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56" w:type="dxa"/>
        <w:tblInd w:w="-108" w:type="dxa"/>
        <w:tblCellMar>
          <w:top w:w="10" w:type="dxa"/>
          <w:right w:w="62" w:type="dxa"/>
        </w:tblCellMar>
        <w:tblLook w:val="04A0" w:firstRow="1" w:lastRow="0" w:firstColumn="1" w:lastColumn="0" w:noHBand="0" w:noVBand="1"/>
      </w:tblPr>
      <w:tblGrid>
        <w:gridCol w:w="3477"/>
        <w:gridCol w:w="6979"/>
      </w:tblGrid>
      <w:tr w:rsidR="001F4D20" w14:paraId="3FD4D0F5" w14:textId="77777777">
        <w:trPr>
          <w:trHeight w:val="1229"/>
        </w:trPr>
        <w:tc>
          <w:tcPr>
            <w:tcW w:w="34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14:paraId="5A4C3083" w14:textId="77777777" w:rsidR="001F4D20" w:rsidRDefault="001F4D20">
            <w:pPr>
              <w:spacing w:after="160" w:line="259" w:lineRule="auto"/>
              <w:ind w:left="0" w:firstLine="0"/>
            </w:pPr>
          </w:p>
        </w:tc>
        <w:tc>
          <w:tcPr>
            <w:tcW w:w="697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</w:tcPr>
          <w:p w14:paraId="37EDFB77" w14:textId="77777777" w:rsidR="001F4D20" w:rsidRDefault="00E318DB">
            <w:pPr>
              <w:spacing w:after="0" w:line="259" w:lineRule="auto"/>
              <w:ind w:left="-3511" w:firstLine="0"/>
            </w:pPr>
            <w:r>
              <w:rPr>
                <w:noProof/>
              </w:rPr>
              <w:drawing>
                <wp:inline distT="0" distB="0" distL="0" distR="0" wp14:anchorId="201F12E7" wp14:editId="6324EA87">
                  <wp:extent cx="6621781" cy="767436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1781" cy="767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D20" w14:paraId="027ECE79" w14:textId="77777777">
        <w:trPr>
          <w:trHeight w:val="382"/>
        </w:trPr>
        <w:tc>
          <w:tcPr>
            <w:tcW w:w="3477" w:type="dxa"/>
            <w:tcBorders>
              <w:top w:val="single" w:sz="8" w:space="0" w:color="808080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88F"/>
          </w:tcPr>
          <w:p w14:paraId="626120D7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Organisation</w:t>
            </w:r>
          </w:p>
        </w:tc>
        <w:tc>
          <w:tcPr>
            <w:tcW w:w="6979" w:type="dxa"/>
            <w:tcBorders>
              <w:top w:val="single" w:sz="8" w:space="0" w:color="808080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88F"/>
          </w:tcPr>
          <w:p w14:paraId="4335D024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NSW Health</w:t>
            </w:r>
          </w:p>
        </w:tc>
      </w:tr>
      <w:tr w:rsidR="001F4D20" w14:paraId="703613F9" w14:textId="77777777">
        <w:trPr>
          <w:trHeight w:val="387"/>
        </w:trPr>
        <w:tc>
          <w:tcPr>
            <w:tcW w:w="3477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88F"/>
          </w:tcPr>
          <w:p w14:paraId="55C39FD1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Local Health District / Agency</w:t>
            </w:r>
          </w:p>
        </w:tc>
        <w:tc>
          <w:tcPr>
            <w:tcW w:w="6979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88F"/>
          </w:tcPr>
          <w:p w14:paraId="4CD7070B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Illawarra Shoalhaven Local Health District</w:t>
            </w:r>
          </w:p>
        </w:tc>
      </w:tr>
      <w:tr w:rsidR="001F4D20" w14:paraId="4872DA84" w14:textId="77777777">
        <w:trPr>
          <w:trHeight w:val="387"/>
        </w:trPr>
        <w:tc>
          <w:tcPr>
            <w:tcW w:w="3477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88F"/>
          </w:tcPr>
          <w:p w14:paraId="65A935A2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Position Classification</w:t>
            </w:r>
          </w:p>
        </w:tc>
        <w:tc>
          <w:tcPr>
            <w:tcW w:w="6979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88F"/>
          </w:tcPr>
          <w:p w14:paraId="277B838F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Clinical Nurse Educator</w:t>
            </w:r>
          </w:p>
        </w:tc>
      </w:tr>
      <w:tr w:rsidR="001F4D20" w14:paraId="5AF989FD" w14:textId="77777777">
        <w:trPr>
          <w:trHeight w:val="387"/>
        </w:trPr>
        <w:tc>
          <w:tcPr>
            <w:tcW w:w="3477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88F"/>
          </w:tcPr>
          <w:p w14:paraId="7935E46C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State Award</w:t>
            </w:r>
          </w:p>
        </w:tc>
        <w:tc>
          <w:tcPr>
            <w:tcW w:w="6979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88F"/>
          </w:tcPr>
          <w:p w14:paraId="238907B6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Public Health System Nurses &amp; Midwives (State) Award</w:t>
            </w:r>
          </w:p>
        </w:tc>
      </w:tr>
      <w:tr w:rsidR="001F4D20" w14:paraId="6362212B" w14:textId="77777777">
        <w:trPr>
          <w:trHeight w:val="387"/>
        </w:trPr>
        <w:tc>
          <w:tcPr>
            <w:tcW w:w="3477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88F"/>
          </w:tcPr>
          <w:p w14:paraId="322F8395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Category</w:t>
            </w:r>
          </w:p>
        </w:tc>
        <w:tc>
          <w:tcPr>
            <w:tcW w:w="6979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88F"/>
          </w:tcPr>
          <w:p w14:paraId="63D7A858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Nursing &amp; Midwifery | Clinical Nurse Educator </w:t>
            </w:r>
          </w:p>
        </w:tc>
      </w:tr>
      <w:tr w:rsidR="001F4D20" w14:paraId="6ABA8635" w14:textId="77777777">
        <w:trPr>
          <w:trHeight w:val="387"/>
        </w:trPr>
        <w:tc>
          <w:tcPr>
            <w:tcW w:w="3477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88F"/>
          </w:tcPr>
          <w:p w14:paraId="469F495C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Website</w:t>
            </w:r>
          </w:p>
        </w:tc>
        <w:tc>
          <w:tcPr>
            <w:tcW w:w="6979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88F"/>
          </w:tcPr>
          <w:p w14:paraId="67CE26FC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color w:val="FFFFFF"/>
                <w:u w:val="single" w:color="FFFFFF"/>
              </w:rPr>
              <w:t>www.islhd.health.nsw.gov.au/</w:t>
            </w:r>
          </w:p>
        </w:tc>
      </w:tr>
    </w:tbl>
    <w:p w14:paraId="695CB4E4" w14:textId="77777777" w:rsidR="00E318DB" w:rsidRDefault="00E318DB">
      <w:pPr>
        <w:pStyle w:val="Heading1"/>
        <w:ind w:left="-5"/>
      </w:pPr>
    </w:p>
    <w:p w14:paraId="10BB9857" w14:textId="785B807A" w:rsidR="001F4D20" w:rsidRDefault="00E318DB">
      <w:pPr>
        <w:pStyle w:val="Heading1"/>
        <w:ind w:left="-5"/>
      </w:pPr>
      <w:r>
        <w:t>PRIMARY PURPOSE</w:t>
      </w:r>
    </w:p>
    <w:p w14:paraId="07D00977" w14:textId="1A2BBCF8" w:rsidR="001F4D20" w:rsidRDefault="00E318DB">
      <w:pPr>
        <w:spacing w:after="566"/>
      </w:pPr>
      <w:r>
        <w:br/>
        <w:t>To provide for the coordination, delivery and evaluation of clinical nurse education across ISLHD Hospital @ Home (H@H) Service. Such education may include orientation and/or transitioning for new nursing staff, undergraduate and casual nurses as well as meeting the ongoing educational needs of existing H@H nursing staff. The CNE will work in collaboration with the H@H Nurse Unit Managers and wider hospital teams</w:t>
      </w:r>
      <w:r w:rsidR="00F8579C">
        <w:t xml:space="preserve"> under the leadership of the H@H Service</w:t>
      </w:r>
      <w:r w:rsidR="00C63518">
        <w:t xml:space="preserve"> Manager</w:t>
      </w:r>
      <w:r>
        <w:t xml:space="preserve"> to develop and implement clinical education programs relevant to the specialties and basic nursing/midwifery competencies. </w:t>
      </w:r>
    </w:p>
    <w:p w14:paraId="5307D520" w14:textId="77777777" w:rsidR="001F4D20" w:rsidRDefault="00E318DB">
      <w:pPr>
        <w:pStyle w:val="Heading1"/>
        <w:ind w:left="-5"/>
      </w:pPr>
      <w:r>
        <w:t>KEY ACCOUNTABILITIES</w:t>
      </w:r>
    </w:p>
    <w:p w14:paraId="2E65FA83" w14:textId="77777777" w:rsidR="00E318DB" w:rsidRDefault="00E318DB"/>
    <w:p w14:paraId="6E87FD9F" w14:textId="3F800C55" w:rsidR="001F4D20" w:rsidRDefault="00E318DB">
      <w:r>
        <w:t>The key accountabilities have been developed under four domains: Professional Development and Education; Professional Practice; Quality Improvement and Management; and Enabling Others.</w:t>
      </w:r>
    </w:p>
    <w:p w14:paraId="03F4FBFA" w14:textId="77777777" w:rsidR="00E318DB" w:rsidRDefault="00E318DB">
      <w:pPr>
        <w:pStyle w:val="Heading2"/>
        <w:ind w:left="-5"/>
      </w:pPr>
    </w:p>
    <w:p w14:paraId="7219A429" w14:textId="19484112" w:rsidR="001F4D20" w:rsidRDefault="00E318DB">
      <w:pPr>
        <w:pStyle w:val="Heading2"/>
        <w:ind w:left="-5"/>
      </w:pPr>
      <w:r>
        <w:t>1. Professional Development and Education</w:t>
      </w:r>
    </w:p>
    <w:p w14:paraId="5CBBAC35" w14:textId="77777777" w:rsidR="001F4D20" w:rsidRDefault="00E318DB">
      <w:pPr>
        <w:numPr>
          <w:ilvl w:val="0"/>
          <w:numId w:val="1"/>
        </w:numPr>
        <w:ind w:hanging="450"/>
      </w:pPr>
      <w:r>
        <w:t>Implement and evaluate clinical education programs and in-services for nursing/midwifery staff, including newly registered/enrolled nurses, nurses/midwives transitioning to clinical specialities and assistants in nursing.</w:t>
      </w:r>
    </w:p>
    <w:p w14:paraId="26CA5C13" w14:textId="77777777" w:rsidR="001F4D20" w:rsidRDefault="00E318DB">
      <w:pPr>
        <w:numPr>
          <w:ilvl w:val="0"/>
          <w:numId w:val="1"/>
        </w:numPr>
        <w:ind w:hanging="450"/>
      </w:pPr>
      <w:r>
        <w:t>Assist with the local orientation of all new nurses/midwives to the clinical area.</w:t>
      </w:r>
    </w:p>
    <w:p w14:paraId="3C3B112E" w14:textId="77777777" w:rsidR="001F4D20" w:rsidRDefault="00E318DB">
      <w:pPr>
        <w:numPr>
          <w:ilvl w:val="0"/>
          <w:numId w:val="1"/>
        </w:numPr>
        <w:ind w:hanging="450"/>
      </w:pPr>
      <w:r>
        <w:t>Provide clinical support to newly registered/enrolled nurses, registered midwives, nurses transitioning to clinical specialities and assistants in nursing.</w:t>
      </w:r>
    </w:p>
    <w:p w14:paraId="410EE81B" w14:textId="77777777" w:rsidR="001F4D20" w:rsidRDefault="00E318DB">
      <w:pPr>
        <w:numPr>
          <w:ilvl w:val="0"/>
          <w:numId w:val="1"/>
        </w:numPr>
        <w:ind w:hanging="450"/>
      </w:pPr>
      <w:r>
        <w:t>Identify individual learning needs of nursing/midwifery staff in consultation with the staff member, NUM and other key clinical support nurses/midwives, in order to support individual learning plans.</w:t>
      </w:r>
    </w:p>
    <w:p w14:paraId="73EB17D7" w14:textId="77777777" w:rsidR="001F4D20" w:rsidRDefault="00E318DB">
      <w:pPr>
        <w:numPr>
          <w:ilvl w:val="0"/>
          <w:numId w:val="1"/>
        </w:numPr>
        <w:ind w:hanging="450"/>
      </w:pPr>
      <w:r>
        <w:t>The clinical assessment of nursing/ midwifery practice through demonstration of practice, targeted education, and certification of competency (where required).</w:t>
      </w:r>
    </w:p>
    <w:p w14:paraId="1CFE909D" w14:textId="77777777" w:rsidR="001F4D20" w:rsidRDefault="00E318DB">
      <w:pPr>
        <w:numPr>
          <w:ilvl w:val="0"/>
          <w:numId w:val="1"/>
        </w:numPr>
        <w:ind w:hanging="450"/>
      </w:pPr>
      <w:r>
        <w:t>Develop and maintain clinical educational resources.</w:t>
      </w:r>
    </w:p>
    <w:p w14:paraId="6CFE9419" w14:textId="18B1680B" w:rsidR="001F4D20" w:rsidRDefault="00E318DB">
      <w:pPr>
        <w:numPr>
          <w:ilvl w:val="0"/>
          <w:numId w:val="1"/>
        </w:numPr>
        <w:ind w:hanging="450"/>
      </w:pPr>
      <w:r>
        <w:t>Utilise evidence-based learning in clinical education.</w:t>
      </w:r>
    </w:p>
    <w:p w14:paraId="7D8484B4" w14:textId="07305E87" w:rsidR="001F4D20" w:rsidRDefault="00E318DB">
      <w:pPr>
        <w:numPr>
          <w:ilvl w:val="0"/>
          <w:numId w:val="1"/>
        </w:numPr>
        <w:spacing w:after="273"/>
        <w:ind w:hanging="450"/>
      </w:pPr>
      <w:r>
        <w:t>Facilitating ward-based in-services including assisting staff in meeting mandatory training requirements.</w:t>
      </w:r>
    </w:p>
    <w:p w14:paraId="5FE3F6E2" w14:textId="77777777" w:rsidR="001F4D20" w:rsidRDefault="00E318DB">
      <w:pPr>
        <w:pStyle w:val="Heading2"/>
        <w:ind w:left="-5"/>
      </w:pPr>
      <w:r>
        <w:t>2. Professional Practice</w:t>
      </w:r>
    </w:p>
    <w:p w14:paraId="478321EE" w14:textId="77777777" w:rsidR="001F4D20" w:rsidRDefault="00E318DB">
      <w:pPr>
        <w:numPr>
          <w:ilvl w:val="0"/>
          <w:numId w:val="2"/>
        </w:numPr>
        <w:ind w:hanging="450"/>
      </w:pPr>
      <w:r>
        <w:t>Active participation in the development and review of nursing/midwifery practice.</w:t>
      </w:r>
    </w:p>
    <w:p w14:paraId="0CB97B89" w14:textId="77777777" w:rsidR="001F4D20" w:rsidRDefault="00E318DB">
      <w:pPr>
        <w:numPr>
          <w:ilvl w:val="0"/>
          <w:numId w:val="2"/>
        </w:numPr>
        <w:ind w:hanging="450"/>
      </w:pPr>
      <w:r>
        <w:lastRenderedPageBreak/>
        <w:t>Active involvement in activities that promote and engage others in meeting the philosophy, goals, core values and objectives of the ward/unit, the organisation, the Local Health District, and Ministry of Health.</w:t>
      </w:r>
    </w:p>
    <w:p w14:paraId="42C4E29A" w14:textId="77777777" w:rsidR="001F4D20" w:rsidRDefault="00E318DB">
      <w:pPr>
        <w:numPr>
          <w:ilvl w:val="0"/>
          <w:numId w:val="2"/>
        </w:numPr>
        <w:ind w:hanging="450"/>
      </w:pPr>
      <w:r>
        <w:t>Adhere to all MOH, ISLHD and local policies and business rules related to the safe handling and administration of medications.</w:t>
      </w:r>
    </w:p>
    <w:p w14:paraId="163611C1" w14:textId="77777777" w:rsidR="001F4D20" w:rsidRDefault="00E318DB">
      <w:pPr>
        <w:numPr>
          <w:ilvl w:val="0"/>
          <w:numId w:val="2"/>
        </w:numPr>
        <w:ind w:hanging="450"/>
      </w:pPr>
      <w:r>
        <w:t>Perform the role professionally, collaboratively and constructively.</w:t>
      </w:r>
    </w:p>
    <w:p w14:paraId="3353CA7E" w14:textId="77777777" w:rsidR="001F4D20" w:rsidRDefault="00E318DB">
      <w:pPr>
        <w:numPr>
          <w:ilvl w:val="0"/>
          <w:numId w:val="2"/>
        </w:numPr>
        <w:ind w:hanging="450"/>
      </w:pPr>
      <w:r>
        <w:t>Model through behaviour and communication.</w:t>
      </w:r>
    </w:p>
    <w:p w14:paraId="308C1226" w14:textId="77777777" w:rsidR="001F4D20" w:rsidRDefault="00E318DB">
      <w:pPr>
        <w:numPr>
          <w:ilvl w:val="0"/>
          <w:numId w:val="2"/>
        </w:numPr>
        <w:ind w:hanging="450"/>
      </w:pPr>
      <w:r>
        <w:t>Actively participate in appropriate professional organisations.</w:t>
      </w:r>
    </w:p>
    <w:p w14:paraId="08A1157F" w14:textId="77777777" w:rsidR="001F4D20" w:rsidRDefault="00E318DB">
      <w:pPr>
        <w:numPr>
          <w:ilvl w:val="0"/>
          <w:numId w:val="2"/>
        </w:numPr>
        <w:ind w:hanging="450"/>
      </w:pPr>
      <w:r>
        <w:t xml:space="preserve">Actively participate in ongoing education initiatives, which could include conferences, </w:t>
      </w:r>
      <w:proofErr w:type="gramStart"/>
      <w:r>
        <w:t>post graduate</w:t>
      </w:r>
      <w:proofErr w:type="gramEnd"/>
      <w:r>
        <w:t>/enrolment education and publication of work undertaken.</w:t>
      </w:r>
    </w:p>
    <w:p w14:paraId="26C26CE0" w14:textId="77777777" w:rsidR="001F4D20" w:rsidRDefault="00E318DB">
      <w:pPr>
        <w:numPr>
          <w:ilvl w:val="0"/>
          <w:numId w:val="2"/>
        </w:numPr>
        <w:spacing w:line="536" w:lineRule="auto"/>
        <w:ind w:hanging="450"/>
      </w:pPr>
      <w:r>
        <w:t xml:space="preserve">Facilitation of change, for example the learning of new technologies and forms of documentation. </w:t>
      </w:r>
      <w:r>
        <w:rPr>
          <w:b/>
        </w:rPr>
        <w:t>3. Quality Improvement and Management</w:t>
      </w:r>
    </w:p>
    <w:p w14:paraId="0BD788A6" w14:textId="77777777" w:rsidR="001F4D20" w:rsidRDefault="00E318DB">
      <w:pPr>
        <w:numPr>
          <w:ilvl w:val="0"/>
          <w:numId w:val="3"/>
        </w:numPr>
        <w:ind w:hanging="450"/>
      </w:pPr>
      <w:r>
        <w:t>Participation in quality improvement and organisational accreditation activities.</w:t>
      </w:r>
    </w:p>
    <w:p w14:paraId="66A1EF6A" w14:textId="77777777" w:rsidR="001F4D20" w:rsidRDefault="00E318DB">
      <w:pPr>
        <w:numPr>
          <w:ilvl w:val="0"/>
          <w:numId w:val="3"/>
        </w:numPr>
        <w:ind w:hanging="450"/>
      </w:pPr>
      <w:r>
        <w:t>Contributes to the performance review of other nursing/midwifery staff in liaison with and as requested by nursing/midwifery management</w:t>
      </w:r>
      <w:r>
        <w:rPr>
          <w:b/>
        </w:rPr>
        <w:t>.</w:t>
      </w:r>
    </w:p>
    <w:p w14:paraId="6D6AAEAA" w14:textId="77777777" w:rsidR="001F4D20" w:rsidRDefault="00E318DB">
      <w:pPr>
        <w:numPr>
          <w:ilvl w:val="0"/>
          <w:numId w:val="3"/>
        </w:numPr>
        <w:ind w:hanging="450"/>
      </w:pPr>
      <w:r>
        <w:t>Active participation on relevant committees and working groups as required.</w:t>
      </w:r>
    </w:p>
    <w:p w14:paraId="30BBA4F2" w14:textId="77777777" w:rsidR="001F4D20" w:rsidRDefault="00E318DB">
      <w:pPr>
        <w:numPr>
          <w:ilvl w:val="0"/>
          <w:numId w:val="3"/>
        </w:numPr>
        <w:spacing w:after="267"/>
        <w:ind w:hanging="450"/>
      </w:pPr>
      <w:r>
        <w:t>Provide information and advice concerning new and existing education resources and equipment required to meet the learning needs of nursing staff in the clinical environment.</w:t>
      </w:r>
    </w:p>
    <w:p w14:paraId="29B3B50D" w14:textId="77777777" w:rsidR="001F4D20" w:rsidRDefault="00E318DB">
      <w:pPr>
        <w:pStyle w:val="Heading2"/>
        <w:ind w:left="-5"/>
      </w:pPr>
      <w:r>
        <w:t>4. Enabling Others</w:t>
      </w:r>
    </w:p>
    <w:p w14:paraId="6E358518" w14:textId="77777777" w:rsidR="001F4D20" w:rsidRDefault="00E318DB">
      <w:pPr>
        <w:numPr>
          <w:ilvl w:val="0"/>
          <w:numId w:val="4"/>
        </w:numPr>
        <w:ind w:hanging="450"/>
      </w:pPr>
      <w:r>
        <w:t>Act as a role model and learning resource for all nursing/midwifery staff.</w:t>
      </w:r>
    </w:p>
    <w:p w14:paraId="163FCD9A" w14:textId="77777777" w:rsidR="001F4D20" w:rsidRDefault="00E318DB">
      <w:pPr>
        <w:numPr>
          <w:ilvl w:val="0"/>
          <w:numId w:val="4"/>
        </w:numPr>
        <w:ind w:hanging="450"/>
      </w:pPr>
      <w:r>
        <w:t>Provide leadership to others.</w:t>
      </w:r>
    </w:p>
    <w:p w14:paraId="28BF455E" w14:textId="77777777" w:rsidR="001F4D20" w:rsidRDefault="00E318DB">
      <w:pPr>
        <w:numPr>
          <w:ilvl w:val="0"/>
          <w:numId w:val="4"/>
        </w:numPr>
        <w:ind w:hanging="450"/>
      </w:pPr>
      <w:r>
        <w:t xml:space="preserve">Facilitate the integration of </w:t>
      </w:r>
      <w:proofErr w:type="gramStart"/>
      <w:r>
        <w:t>evidence based</w:t>
      </w:r>
      <w:proofErr w:type="gramEnd"/>
      <w:r>
        <w:t xml:space="preserve"> practice (EBP) into nursing/midwifery practice.</w:t>
      </w:r>
    </w:p>
    <w:p w14:paraId="4CD4F85F" w14:textId="77777777" w:rsidR="001F4D20" w:rsidRDefault="00E318DB">
      <w:pPr>
        <w:numPr>
          <w:ilvl w:val="0"/>
          <w:numId w:val="4"/>
        </w:numPr>
        <w:ind w:hanging="450"/>
      </w:pPr>
      <w:r>
        <w:t>Encourage others to actively participate in appropriate professional organisations.</w:t>
      </w:r>
    </w:p>
    <w:p w14:paraId="21492A75" w14:textId="77777777" w:rsidR="001F4D20" w:rsidRDefault="00E318DB">
      <w:pPr>
        <w:numPr>
          <w:ilvl w:val="0"/>
          <w:numId w:val="4"/>
        </w:numPr>
        <w:ind w:hanging="450"/>
      </w:pPr>
      <w:r>
        <w:t xml:space="preserve">Encourage others to actively participate in ongoing education initiatives, including conferences, </w:t>
      </w:r>
      <w:proofErr w:type="spellStart"/>
      <w:r>
        <w:t>inservices</w:t>
      </w:r>
      <w:proofErr w:type="spellEnd"/>
      <w:r>
        <w:t xml:space="preserve">, </w:t>
      </w:r>
      <w:proofErr w:type="gramStart"/>
      <w:r>
        <w:t>post graduate</w:t>
      </w:r>
      <w:proofErr w:type="gramEnd"/>
      <w:r>
        <w:t>/enrolment education and publication of work undertaken.</w:t>
      </w:r>
    </w:p>
    <w:p w14:paraId="0EEE8B18" w14:textId="77777777" w:rsidR="001F4D20" w:rsidRDefault="00E318DB">
      <w:pPr>
        <w:numPr>
          <w:ilvl w:val="0"/>
          <w:numId w:val="4"/>
        </w:numPr>
        <w:spacing w:after="607"/>
        <w:ind w:hanging="450"/>
      </w:pPr>
      <w:r>
        <w:t>Facilitate and nurture life-long learning skills in others.</w:t>
      </w:r>
    </w:p>
    <w:p w14:paraId="705AE139" w14:textId="77777777" w:rsidR="001F4D20" w:rsidRDefault="00E318DB">
      <w:pPr>
        <w:pStyle w:val="Heading1"/>
        <w:spacing w:after="285"/>
        <w:ind w:left="-5"/>
      </w:pPr>
      <w:r>
        <w:t>KEY CHALLENGES</w:t>
      </w:r>
    </w:p>
    <w:p w14:paraId="697F28D0" w14:textId="77777777" w:rsidR="001F4D20" w:rsidRDefault="00E318DB">
      <w:pPr>
        <w:tabs>
          <w:tab w:val="center" w:pos="815"/>
          <w:tab w:val="center" w:pos="2601"/>
        </w:tabs>
        <w:spacing w:after="311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>•</w:t>
      </w:r>
      <w:r>
        <w:rPr>
          <w:rFonts w:ascii="Calibri" w:eastAsia="Calibri" w:hAnsi="Calibri" w:cs="Calibri"/>
        </w:rPr>
        <w:tab/>
      </w:r>
      <w:r>
        <w:t>See 'Key Accountabilities' above.</w:t>
      </w:r>
    </w:p>
    <w:tbl>
      <w:tblPr>
        <w:tblStyle w:val="TableGrid"/>
        <w:tblW w:w="10446" w:type="dxa"/>
        <w:tblInd w:w="10" w:type="dxa"/>
        <w:tblCellMar>
          <w:top w:w="76" w:type="dxa"/>
          <w:right w:w="115" w:type="dxa"/>
        </w:tblCellMar>
        <w:tblLook w:val="04A0" w:firstRow="1" w:lastRow="0" w:firstColumn="1" w:lastColumn="0" w:noHBand="0" w:noVBand="1"/>
      </w:tblPr>
      <w:tblGrid>
        <w:gridCol w:w="4617"/>
        <w:gridCol w:w="5829"/>
      </w:tblGrid>
      <w:tr w:rsidR="001F4D20" w14:paraId="2E2CA701" w14:textId="77777777" w:rsidTr="5DF49945">
        <w:trPr>
          <w:trHeight w:val="444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4" w:space="0" w:color="000000" w:themeColor="text1"/>
              <w:right w:val="nil"/>
            </w:tcBorders>
          </w:tcPr>
          <w:p w14:paraId="4E4D9CFC" w14:textId="77777777" w:rsidR="001F4D20" w:rsidRDefault="00E318DB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KEY RELATIONSHIPS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nil"/>
              <w:bottom w:val="single" w:sz="4" w:space="0" w:color="000000" w:themeColor="text1"/>
              <w:right w:val="single" w:sz="8" w:space="0" w:color="A6A6A6" w:themeColor="background1" w:themeShade="A6"/>
            </w:tcBorders>
          </w:tcPr>
          <w:p w14:paraId="128C5F31" w14:textId="77777777" w:rsidR="001F4D20" w:rsidRDefault="001F4D20">
            <w:pPr>
              <w:spacing w:after="160" w:line="259" w:lineRule="auto"/>
              <w:ind w:left="0" w:firstLine="0"/>
            </w:pPr>
          </w:p>
        </w:tc>
      </w:tr>
      <w:tr w:rsidR="001F4D20" w14:paraId="6517DDE6" w14:textId="77777777" w:rsidTr="5DF49945">
        <w:trPr>
          <w:trHeight w:val="512"/>
        </w:trPr>
        <w:tc>
          <w:tcPr>
            <w:tcW w:w="4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A88F"/>
            <w:vAlign w:val="center"/>
          </w:tcPr>
          <w:p w14:paraId="020FA0CB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  <w:sz w:val="22"/>
              </w:rPr>
              <w:t>Who</w:t>
            </w:r>
          </w:p>
        </w:tc>
        <w:tc>
          <w:tcPr>
            <w:tcW w:w="5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A88F"/>
            <w:vAlign w:val="center"/>
          </w:tcPr>
          <w:p w14:paraId="2C982D8A" w14:textId="77777777" w:rsidR="001F4D20" w:rsidRDefault="00E318DB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  <w:sz w:val="22"/>
              </w:rPr>
              <w:t>Why</w:t>
            </w:r>
          </w:p>
        </w:tc>
      </w:tr>
      <w:tr w:rsidR="00C63518" w14:paraId="45819B88" w14:textId="77777777" w:rsidTr="5DF49945">
        <w:trPr>
          <w:trHeight w:val="493"/>
        </w:trPr>
        <w:tc>
          <w:tcPr>
            <w:tcW w:w="4617" w:type="dxa"/>
            <w:tcBorders>
              <w:top w:val="single" w:sz="4" w:space="0" w:color="000000" w:themeColor="text1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6BDE5E98" w14:textId="4EBFE62B" w:rsidR="00C63518" w:rsidRPr="00C63518" w:rsidRDefault="00C63518">
            <w:pPr>
              <w:spacing w:after="0" w:line="259" w:lineRule="auto"/>
              <w:ind w:left="108" w:firstLine="0"/>
            </w:pPr>
            <w:r>
              <w:t>H@H Service Manager</w:t>
            </w:r>
          </w:p>
        </w:tc>
        <w:tc>
          <w:tcPr>
            <w:tcW w:w="5829" w:type="dxa"/>
            <w:tcBorders>
              <w:top w:val="single" w:sz="4" w:space="0" w:color="000000" w:themeColor="text1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4CDFEC85" w14:textId="6D03B34C" w:rsidR="00C63518" w:rsidRPr="00C63518" w:rsidRDefault="531C448D" w:rsidP="5DF49945">
            <w:pPr>
              <w:spacing w:after="0" w:line="259" w:lineRule="auto"/>
              <w:ind w:left="108" w:firstLine="0"/>
            </w:pPr>
            <w:r w:rsidRPr="5DF49945">
              <w:rPr>
                <w:szCs w:val="20"/>
              </w:rPr>
              <w:t>To provide overarching strategic/operational direction, support, and collaboration in the planning, implementation, and evaluation of education initiatives, professional development, and clinical practice improvements across the H@H service.</w:t>
            </w:r>
          </w:p>
        </w:tc>
      </w:tr>
      <w:tr w:rsidR="001F4D20" w14:paraId="47DA4C95" w14:textId="77777777" w:rsidTr="5DF49945">
        <w:trPr>
          <w:trHeight w:val="493"/>
        </w:trPr>
        <w:tc>
          <w:tcPr>
            <w:tcW w:w="4617" w:type="dxa"/>
            <w:tcBorders>
              <w:top w:val="single" w:sz="4" w:space="0" w:color="000000" w:themeColor="text1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5FA8BE6F" w14:textId="376A521A" w:rsidR="001F4D20" w:rsidRPr="00C63518" w:rsidRDefault="00E318DB">
            <w:pPr>
              <w:spacing w:after="0" w:line="259" w:lineRule="auto"/>
              <w:ind w:left="108" w:firstLine="0"/>
            </w:pPr>
            <w:r w:rsidRPr="00C63518">
              <w:t>H@H Nurse Unit Managers</w:t>
            </w:r>
          </w:p>
        </w:tc>
        <w:tc>
          <w:tcPr>
            <w:tcW w:w="5829" w:type="dxa"/>
            <w:tcBorders>
              <w:top w:val="single" w:sz="4" w:space="0" w:color="000000" w:themeColor="text1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679E8828" w14:textId="77777777" w:rsidR="001F4D20" w:rsidRPr="00C63518" w:rsidRDefault="00E318DB">
            <w:pPr>
              <w:spacing w:after="0" w:line="259" w:lineRule="auto"/>
              <w:ind w:left="108" w:firstLine="0"/>
            </w:pPr>
            <w:r w:rsidRPr="00C63518">
              <w:t>To ensure seamless delivery of quality care.</w:t>
            </w:r>
          </w:p>
        </w:tc>
      </w:tr>
      <w:tr w:rsidR="001F4D20" w14:paraId="7532367A" w14:textId="77777777" w:rsidTr="5DF49945">
        <w:trPr>
          <w:trHeight w:val="736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1CB8D91B" w14:textId="77777777" w:rsidR="001F4D20" w:rsidRPr="00C63518" w:rsidRDefault="00E318DB">
            <w:pPr>
              <w:spacing w:after="0" w:line="259" w:lineRule="auto"/>
              <w:ind w:left="108" w:firstLine="0"/>
            </w:pPr>
            <w:r w:rsidRPr="00C63518">
              <w:t xml:space="preserve">ISLHD Nurse Manager Clinical Practice </w:t>
            </w:r>
          </w:p>
          <w:p w14:paraId="7A6DA6A3" w14:textId="77777777" w:rsidR="001F4D20" w:rsidRPr="00C63518" w:rsidRDefault="00E318DB">
            <w:pPr>
              <w:spacing w:after="0" w:line="259" w:lineRule="auto"/>
              <w:ind w:left="108" w:firstLine="0"/>
            </w:pPr>
            <w:r w:rsidRPr="00C63518">
              <w:t>&amp; Policy Development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5B9EC681" w14:textId="77777777" w:rsidR="001F4D20" w:rsidRPr="00C63518" w:rsidRDefault="00E318DB">
            <w:pPr>
              <w:spacing w:after="0" w:line="259" w:lineRule="auto"/>
              <w:ind w:left="108" w:firstLine="0"/>
            </w:pPr>
            <w:r w:rsidRPr="00C63518">
              <w:t>To ensure service delivery is maintained and delivered in accordance with agreed plans and priorities.</w:t>
            </w:r>
          </w:p>
        </w:tc>
      </w:tr>
    </w:tbl>
    <w:p w14:paraId="51798F6C" w14:textId="77777777" w:rsidR="00E318DB" w:rsidRDefault="00E318DB">
      <w:pPr>
        <w:pStyle w:val="Heading1"/>
        <w:spacing w:after="210"/>
        <w:ind w:left="-5"/>
      </w:pPr>
    </w:p>
    <w:p w14:paraId="2260CA94" w14:textId="1D2938ED" w:rsidR="001F4D20" w:rsidRDefault="00E318DB">
      <w:pPr>
        <w:pStyle w:val="Heading1"/>
        <w:spacing w:after="210"/>
        <w:ind w:left="-5"/>
      </w:pPr>
      <w:r>
        <w:t>SELECTION CRITERIA</w:t>
      </w:r>
    </w:p>
    <w:p w14:paraId="764844BD" w14:textId="77777777" w:rsidR="001F4D20" w:rsidRDefault="00E318DB">
      <w:pPr>
        <w:numPr>
          <w:ilvl w:val="0"/>
          <w:numId w:val="5"/>
        </w:numPr>
        <w:ind w:hanging="450"/>
      </w:pPr>
      <w:r>
        <w:t>Registered nurse with a current licence to practice from the Australian Health Practitioner Regulation Agency (AHPRA).</w:t>
      </w:r>
    </w:p>
    <w:p w14:paraId="4D81F09C" w14:textId="77777777" w:rsidR="001F4D20" w:rsidRDefault="00E318DB">
      <w:pPr>
        <w:numPr>
          <w:ilvl w:val="0"/>
          <w:numId w:val="5"/>
        </w:numPr>
        <w:ind w:hanging="450"/>
      </w:pPr>
      <w:r>
        <w:t>Holds a relevant clinical or education post registration qualification and /or extensive relevant clinical experience.</w:t>
      </w:r>
    </w:p>
    <w:p w14:paraId="0CF86485" w14:textId="77777777" w:rsidR="001F4D20" w:rsidRDefault="00E318DB">
      <w:pPr>
        <w:numPr>
          <w:ilvl w:val="0"/>
          <w:numId w:val="5"/>
        </w:numPr>
        <w:ind w:hanging="450"/>
      </w:pPr>
      <w:r>
        <w:t>Demonstrated high level communication and interpersonal skills.</w:t>
      </w:r>
    </w:p>
    <w:p w14:paraId="3034FF9C" w14:textId="77777777" w:rsidR="001F4D20" w:rsidRDefault="00E318DB">
      <w:pPr>
        <w:numPr>
          <w:ilvl w:val="0"/>
          <w:numId w:val="5"/>
        </w:numPr>
        <w:ind w:hanging="450"/>
      </w:pPr>
      <w:r>
        <w:t>Understanding of teaching and learning in the health care environment (adult learning principles).</w:t>
      </w:r>
    </w:p>
    <w:p w14:paraId="7C3ECD79" w14:textId="77777777" w:rsidR="001F4D20" w:rsidRDefault="00E318DB">
      <w:pPr>
        <w:numPr>
          <w:ilvl w:val="0"/>
          <w:numId w:val="5"/>
        </w:numPr>
        <w:ind w:hanging="450"/>
      </w:pPr>
      <w:r>
        <w:t>Demonstrated clinical teaching &amp; facilitation skills.</w:t>
      </w:r>
    </w:p>
    <w:p w14:paraId="105D97F1" w14:textId="77777777" w:rsidR="001F4D20" w:rsidRDefault="00E318DB">
      <w:pPr>
        <w:numPr>
          <w:ilvl w:val="0"/>
          <w:numId w:val="5"/>
        </w:numPr>
        <w:ind w:hanging="450"/>
      </w:pPr>
      <w:r>
        <w:t>Computer literacy and understanding of hospital information systems.</w:t>
      </w:r>
    </w:p>
    <w:p w14:paraId="719AAB20" w14:textId="77777777" w:rsidR="001F4D20" w:rsidRDefault="00E318DB">
      <w:pPr>
        <w:spacing w:after="52" w:line="259" w:lineRule="auto"/>
        <w:ind w:left="0" w:firstLine="0"/>
      </w:pPr>
      <w:r>
        <w:rPr>
          <w:b/>
          <w:sz w:val="26"/>
        </w:rPr>
        <w:t xml:space="preserve">Job Demands for:  </w:t>
      </w:r>
      <w:r>
        <w:rPr>
          <w:sz w:val="26"/>
        </w:rPr>
        <w:t>ISLHD - Clinical Nurse Educator</w:t>
      </w:r>
      <w:r>
        <w:rPr>
          <w:b/>
          <w:sz w:val="26"/>
        </w:rPr>
        <w:t xml:space="preserve"> </w:t>
      </w:r>
    </w:p>
    <w:p w14:paraId="55A3DBC4" w14:textId="77777777" w:rsidR="001F4D20" w:rsidRDefault="00E318DB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682" w:type="dxa"/>
        <w:tblInd w:w="-108" w:type="dxa"/>
        <w:tblCellMar>
          <w:top w:w="7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41"/>
        <w:gridCol w:w="5341"/>
      </w:tblGrid>
      <w:tr w:rsidR="001F4D20" w:rsidRPr="00E318DB" w14:paraId="5ACF0D0B" w14:textId="77777777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A32D2D6" w14:textId="77777777" w:rsidR="001F4D20" w:rsidRPr="00E318DB" w:rsidRDefault="00E318DB">
            <w:pPr>
              <w:spacing w:after="0" w:line="259" w:lineRule="auto"/>
              <w:ind w:left="0" w:right="65" w:firstLine="0"/>
              <w:jc w:val="center"/>
              <w:rPr>
                <w:szCs w:val="20"/>
              </w:rPr>
            </w:pPr>
            <w:r w:rsidRPr="00E318DB">
              <w:rPr>
                <w:b/>
                <w:szCs w:val="20"/>
              </w:rPr>
              <w:t xml:space="preserve">Physical Demands </w:t>
            </w:r>
          </w:p>
        </w:tc>
      </w:tr>
      <w:tr w:rsidR="001F4D20" w:rsidRPr="00E318DB" w14:paraId="1546DDCB" w14:textId="77777777">
        <w:trPr>
          <w:trHeight w:val="1662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54344CC4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Respirator use</w:t>
            </w:r>
            <w:r w:rsidRPr="00E318DB">
              <w:rPr>
                <w:rFonts w:eastAsia="Times New Roman"/>
                <w:szCs w:val="20"/>
              </w:rPr>
              <w:t xml:space="preserve"> - Wearing of a respirator, to ensure protection against exposure to respiratory pathogens/ hazardous materials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571D903" w14:textId="77777777" w:rsidR="001F4D20" w:rsidRPr="00E318DB" w:rsidRDefault="00E318DB">
            <w:pPr>
              <w:spacing w:after="534" w:line="266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Sitting</w:t>
            </w:r>
            <w:r w:rsidRPr="00E318DB">
              <w:rPr>
                <w:rFonts w:eastAsia="Times New Roman"/>
                <w:szCs w:val="20"/>
              </w:rPr>
              <w:t xml:space="preserve"> - remaining in a seated position to perform tasks </w:t>
            </w:r>
          </w:p>
          <w:p w14:paraId="2B9F31D1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Occasional  </w:t>
            </w:r>
          </w:p>
        </w:tc>
      </w:tr>
      <w:tr w:rsidR="001F4D20" w:rsidRPr="00E318DB" w14:paraId="49246E6F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AB7776E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Standing</w:t>
            </w:r>
            <w:r w:rsidRPr="00E318DB">
              <w:rPr>
                <w:rFonts w:eastAsia="Times New Roman"/>
                <w:szCs w:val="20"/>
              </w:rPr>
              <w:t xml:space="preserve"> - remaining standing without moving about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B6DAA2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Walking</w:t>
            </w:r>
            <w:r w:rsidRPr="00E318DB">
              <w:rPr>
                <w:rFonts w:eastAsia="Times New Roman"/>
                <w:szCs w:val="20"/>
              </w:rPr>
              <w:t xml:space="preserve"> - floor type: even/uneven/slippery, indoors/outdoors, slopes </w:t>
            </w:r>
          </w:p>
        </w:tc>
      </w:tr>
      <w:tr w:rsidR="001F4D20" w:rsidRPr="00E318DB" w14:paraId="42865BC8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5AD65E1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382A1C24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Frequent  </w:t>
            </w:r>
          </w:p>
        </w:tc>
      </w:tr>
      <w:tr w:rsidR="001F4D20" w:rsidRPr="00E318DB" w14:paraId="2FCEA13C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77BE52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Running</w:t>
            </w:r>
            <w:r w:rsidRPr="00E318DB">
              <w:rPr>
                <w:rFonts w:eastAsia="Times New Roman"/>
                <w:szCs w:val="20"/>
              </w:rPr>
              <w:t xml:space="preserve"> - floor type: even/uneven/slippery, indoors/outdoors, slopes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7137079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Bend/Lean Forward from Waist</w:t>
            </w:r>
            <w:r w:rsidRPr="00E318DB">
              <w:rPr>
                <w:rFonts w:eastAsia="Times New Roman"/>
                <w:szCs w:val="20"/>
              </w:rPr>
              <w:t xml:space="preserve"> - forward bending from the waist to perform tasks </w:t>
            </w:r>
          </w:p>
        </w:tc>
      </w:tr>
      <w:tr w:rsidR="001F4D20" w:rsidRPr="00E318DB" w14:paraId="1389C9FF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250C350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05AB976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Frequent  </w:t>
            </w:r>
          </w:p>
        </w:tc>
      </w:tr>
      <w:tr w:rsidR="001F4D20" w:rsidRPr="00E318DB" w14:paraId="4925B964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8170538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Trunk Twisting</w:t>
            </w:r>
            <w:r w:rsidRPr="00E318DB">
              <w:rPr>
                <w:rFonts w:eastAsia="Times New Roman"/>
                <w:szCs w:val="20"/>
              </w:rPr>
              <w:t xml:space="preserve"> - turning from the waist while sitting or standing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62FF70F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Kneeling</w:t>
            </w:r>
            <w:r w:rsidRPr="00E318DB">
              <w:rPr>
                <w:rFonts w:eastAsia="Times New Roman"/>
                <w:szCs w:val="20"/>
              </w:rPr>
              <w:t xml:space="preserve"> - remaining in a kneeling posture to perform tasks </w:t>
            </w:r>
          </w:p>
        </w:tc>
      </w:tr>
      <w:tr w:rsidR="001F4D20" w:rsidRPr="00E318DB" w14:paraId="22BDB841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745FAFC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2BA5E3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Occasional  </w:t>
            </w:r>
          </w:p>
        </w:tc>
      </w:tr>
      <w:tr w:rsidR="001F4D20" w:rsidRPr="00E318DB" w14:paraId="35596C06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3525FA4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Squatting/Crouching</w:t>
            </w:r>
            <w:r w:rsidRPr="00E318DB">
              <w:rPr>
                <w:rFonts w:eastAsia="Times New Roman"/>
                <w:szCs w:val="20"/>
              </w:rPr>
              <w:t xml:space="preserve"> - adopting a squatting or crouching posture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A2C0219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Leg/Foot Movement</w:t>
            </w:r>
            <w:r w:rsidRPr="00E318DB">
              <w:rPr>
                <w:rFonts w:eastAsia="Times New Roman"/>
                <w:szCs w:val="20"/>
              </w:rPr>
              <w:t xml:space="preserve"> - use of leg and/or foot to operate machinery </w:t>
            </w:r>
          </w:p>
        </w:tc>
      </w:tr>
      <w:tr w:rsidR="001F4D20" w:rsidRPr="00E318DB" w14:paraId="63152E22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291EE1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7367758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Infrequent  </w:t>
            </w:r>
          </w:p>
        </w:tc>
      </w:tr>
      <w:tr w:rsidR="001F4D20" w:rsidRPr="00E318DB" w14:paraId="17F5BEEE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E97CA0F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Climbing (stairs/ladders)</w:t>
            </w:r>
            <w:r w:rsidRPr="00E318DB">
              <w:rPr>
                <w:rFonts w:eastAsia="Times New Roman"/>
                <w:szCs w:val="20"/>
              </w:rPr>
              <w:t xml:space="preserve"> - ascend/descend stairs, ladders, steps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02F7704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Lifting/Carrying</w:t>
            </w:r>
            <w:r w:rsidRPr="00E318DB">
              <w:rPr>
                <w:rFonts w:eastAsia="Times New Roman"/>
                <w:szCs w:val="20"/>
              </w:rPr>
              <w:t xml:space="preserve"> - light lifting and carrying (0 to 9 kg) </w:t>
            </w:r>
          </w:p>
        </w:tc>
      </w:tr>
      <w:tr w:rsidR="001F4D20" w:rsidRPr="00E318DB" w14:paraId="4622C814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9AA683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96C987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Constant  </w:t>
            </w:r>
          </w:p>
        </w:tc>
      </w:tr>
      <w:tr w:rsidR="001F4D20" w:rsidRPr="00E318DB" w14:paraId="183EF0B7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F628AD8" w14:textId="77777777" w:rsidR="001F4D20" w:rsidRPr="00E318DB" w:rsidRDefault="00E318DB">
            <w:pPr>
              <w:spacing w:after="7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Lifting/Carrying</w:t>
            </w:r>
            <w:r w:rsidRPr="00E318DB">
              <w:rPr>
                <w:rFonts w:eastAsia="Times New Roman"/>
                <w:szCs w:val="20"/>
              </w:rPr>
              <w:t xml:space="preserve"> - moderate lifting and carrying </w:t>
            </w:r>
          </w:p>
          <w:p w14:paraId="427569A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(10 to 15 kg)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D639FDC" w14:textId="77777777" w:rsidR="001F4D20" w:rsidRPr="00E318DB" w:rsidRDefault="00E318DB">
            <w:pPr>
              <w:spacing w:after="7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Lifting/Carrying</w:t>
            </w:r>
            <w:r w:rsidRPr="00E318DB">
              <w:rPr>
                <w:rFonts w:eastAsia="Times New Roman"/>
                <w:szCs w:val="20"/>
              </w:rPr>
              <w:t xml:space="preserve"> - heavy lifting and carrying </w:t>
            </w:r>
          </w:p>
          <w:p w14:paraId="61F8937C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(16kg and above) </w:t>
            </w:r>
          </w:p>
        </w:tc>
      </w:tr>
      <w:tr w:rsidR="001F4D20" w:rsidRPr="00E318DB" w14:paraId="7151E99F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1A548D7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7CE827F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Not Applicable  </w:t>
            </w:r>
          </w:p>
        </w:tc>
      </w:tr>
      <w:tr w:rsidR="001F4D20" w:rsidRPr="00E318DB" w14:paraId="1641C670" w14:textId="77777777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E7C704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Reaching</w:t>
            </w:r>
            <w:r w:rsidRPr="00E318DB">
              <w:rPr>
                <w:rFonts w:eastAsia="Times New Roman"/>
                <w:szCs w:val="20"/>
              </w:rPr>
              <w:t xml:space="preserve"> - arms fully extended forward or raised above shoulder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6EBFC7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Pushing/Pulling/Restraining</w:t>
            </w:r>
            <w:r w:rsidRPr="00E318DB">
              <w:rPr>
                <w:rFonts w:eastAsia="Times New Roman"/>
                <w:szCs w:val="20"/>
              </w:rPr>
              <w:t xml:space="preserve"> - using force to hold/restrain or move objects toward or away from the body </w:t>
            </w:r>
          </w:p>
        </w:tc>
      </w:tr>
      <w:tr w:rsidR="001F4D20" w:rsidRPr="00E318DB" w14:paraId="39E62C2C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46682A9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1BAF94A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Occasional  </w:t>
            </w:r>
          </w:p>
        </w:tc>
      </w:tr>
    </w:tbl>
    <w:p w14:paraId="4E397098" w14:textId="77777777" w:rsidR="001F4D20" w:rsidRPr="00E318DB" w:rsidRDefault="001F4D20">
      <w:pPr>
        <w:spacing w:after="0" w:line="259" w:lineRule="auto"/>
        <w:ind w:left="-720" w:right="11158" w:firstLine="0"/>
        <w:rPr>
          <w:szCs w:val="20"/>
        </w:rPr>
      </w:pPr>
    </w:p>
    <w:tbl>
      <w:tblPr>
        <w:tblStyle w:val="TableGrid"/>
        <w:tblW w:w="10682" w:type="dxa"/>
        <w:tblInd w:w="-108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41"/>
        <w:gridCol w:w="5341"/>
      </w:tblGrid>
      <w:tr w:rsidR="001F4D20" w:rsidRPr="00E318DB" w14:paraId="1E09D03A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CA1648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Head/Neck Postures</w:t>
            </w:r>
            <w:r w:rsidRPr="00E318DB">
              <w:rPr>
                <w:rFonts w:eastAsia="Times New Roman"/>
                <w:szCs w:val="20"/>
              </w:rPr>
              <w:t xml:space="preserve"> - holding head in a position other than neutral (facing forward)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69ADC8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Hand and Arm Movements</w:t>
            </w:r>
            <w:r w:rsidRPr="00E318DB">
              <w:rPr>
                <w:rFonts w:eastAsia="Times New Roman"/>
                <w:szCs w:val="20"/>
              </w:rPr>
              <w:t xml:space="preserve"> - repetitive movements of hands and arms </w:t>
            </w:r>
          </w:p>
        </w:tc>
      </w:tr>
      <w:tr w:rsidR="001F4D20" w:rsidRPr="00E318DB" w14:paraId="7548F7A3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985FD9C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45F40E3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Occasional  </w:t>
            </w:r>
          </w:p>
        </w:tc>
      </w:tr>
      <w:tr w:rsidR="001F4D20" w:rsidRPr="00E318DB" w14:paraId="3CC5DA3D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B512ABE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Grasping/Fine Manipulation</w:t>
            </w:r>
            <w:r w:rsidRPr="00E318DB">
              <w:rPr>
                <w:rFonts w:eastAsia="Times New Roman"/>
                <w:szCs w:val="20"/>
              </w:rPr>
              <w:t xml:space="preserve"> - gripping, holding, clasping with fingers or hands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3E17EAF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Work at Heights</w:t>
            </w:r>
            <w:r w:rsidRPr="00E318DB">
              <w:rPr>
                <w:rFonts w:eastAsia="Times New Roman"/>
                <w:szCs w:val="20"/>
              </w:rPr>
              <w:t xml:space="preserve"> - using ladders, footstools, scaffolding, or other objects to perform work </w:t>
            </w:r>
          </w:p>
        </w:tc>
      </w:tr>
      <w:tr w:rsidR="001F4D20" w:rsidRPr="00E318DB" w14:paraId="668ABCE6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D5227C3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3CC0FE6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Not Applicable  </w:t>
            </w:r>
          </w:p>
        </w:tc>
      </w:tr>
      <w:tr w:rsidR="001F4D20" w:rsidRPr="00E318DB" w14:paraId="7C0839C0" w14:textId="77777777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37DB54B" w14:textId="77777777" w:rsidR="001F4D20" w:rsidRPr="00E318DB" w:rsidRDefault="00E318DB">
            <w:pPr>
              <w:spacing w:after="171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Driving</w:t>
            </w:r>
            <w:r w:rsidRPr="00E318DB">
              <w:rPr>
                <w:rFonts w:eastAsia="Times New Roman"/>
                <w:szCs w:val="20"/>
              </w:rPr>
              <w:t xml:space="preserve"> - Operating any </w:t>
            </w:r>
            <w:proofErr w:type="gramStart"/>
            <w:r w:rsidRPr="00E318DB">
              <w:rPr>
                <w:rFonts w:eastAsia="Times New Roman"/>
                <w:szCs w:val="20"/>
              </w:rPr>
              <w:t>motor powered</w:t>
            </w:r>
            <w:proofErr w:type="gramEnd"/>
            <w:r w:rsidRPr="00E318DB">
              <w:rPr>
                <w:rFonts w:eastAsia="Times New Roman"/>
                <w:szCs w:val="20"/>
              </w:rPr>
              <w:t xml:space="preserve"> vehicle </w:t>
            </w:r>
          </w:p>
          <w:p w14:paraId="38A0F41C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Frequent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1C1A560" w14:textId="77777777" w:rsidR="001F4D20" w:rsidRPr="00E318DB" w:rsidRDefault="00E318DB">
            <w:pPr>
              <w:spacing w:after="23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</w:p>
          <w:p w14:paraId="4CF2072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</w:p>
        </w:tc>
      </w:tr>
      <w:tr w:rsidR="001F4D20" w:rsidRPr="00E318DB" w14:paraId="29EEBFE7" w14:textId="77777777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29C86DD" w14:textId="77777777" w:rsidR="001F4D20" w:rsidRPr="00E318DB" w:rsidRDefault="00E318DB">
            <w:pPr>
              <w:spacing w:after="0" w:line="259" w:lineRule="auto"/>
              <w:ind w:left="0" w:right="65" w:firstLine="0"/>
              <w:jc w:val="center"/>
              <w:rPr>
                <w:szCs w:val="20"/>
              </w:rPr>
            </w:pPr>
            <w:r w:rsidRPr="00E318DB">
              <w:rPr>
                <w:b/>
                <w:szCs w:val="20"/>
              </w:rPr>
              <w:t xml:space="preserve">Sensory Demands </w:t>
            </w:r>
          </w:p>
        </w:tc>
      </w:tr>
      <w:tr w:rsidR="001F4D20" w:rsidRPr="00E318DB" w14:paraId="748B3FF9" w14:textId="77777777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744BECF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Sight</w:t>
            </w:r>
            <w:r w:rsidRPr="00E318DB">
              <w:rPr>
                <w:rFonts w:eastAsia="Times New Roman"/>
                <w:szCs w:val="20"/>
              </w:rPr>
              <w:t xml:space="preserve"> - use of sight is an integral part of work performance (e.g. viewing of X-Rays, computer screens)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358E663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Hearing</w:t>
            </w:r>
            <w:r w:rsidRPr="00E318DB">
              <w:rPr>
                <w:rFonts w:eastAsia="Times New Roman"/>
                <w:szCs w:val="20"/>
              </w:rPr>
              <w:t xml:space="preserve"> - use of hearing is an integral part of work performance (e.g. Telephone enquiries) </w:t>
            </w:r>
          </w:p>
        </w:tc>
      </w:tr>
      <w:tr w:rsidR="001F4D20" w:rsidRPr="00E318DB" w14:paraId="5DA0565F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D2235C3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Constant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4475288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Constant  </w:t>
            </w:r>
          </w:p>
        </w:tc>
      </w:tr>
      <w:tr w:rsidR="001F4D20" w:rsidRPr="00E318DB" w14:paraId="6BA40D35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B1E7577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Smell</w:t>
            </w:r>
            <w:r w:rsidRPr="00E318DB">
              <w:rPr>
                <w:rFonts w:eastAsia="Times New Roman"/>
                <w:szCs w:val="20"/>
              </w:rPr>
              <w:t xml:space="preserve"> - use of smell is an integral part of work performance (e.g. working with chemicals)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A8D593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Taste</w:t>
            </w:r>
            <w:r w:rsidRPr="00E318DB">
              <w:rPr>
                <w:rFonts w:eastAsia="Times New Roman"/>
                <w:szCs w:val="20"/>
              </w:rPr>
              <w:t xml:space="preserve"> - use of taste is an integral part of work performance (e.g. food preparation) </w:t>
            </w:r>
          </w:p>
        </w:tc>
      </w:tr>
      <w:tr w:rsidR="001F4D20" w:rsidRPr="00E318DB" w14:paraId="7E2368B6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F9BAAFC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1FB3B6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Not Applicable  </w:t>
            </w:r>
          </w:p>
        </w:tc>
      </w:tr>
      <w:tr w:rsidR="001F4D20" w:rsidRPr="00E318DB" w14:paraId="29B2CEFB" w14:textId="77777777">
        <w:trPr>
          <w:trHeight w:val="1354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2F74FD16" w14:textId="77777777" w:rsidR="001F4D20" w:rsidRPr="00E318DB" w:rsidRDefault="00E318DB">
            <w:pPr>
              <w:spacing w:after="164" w:line="266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Touch</w:t>
            </w:r>
            <w:r w:rsidRPr="00E318DB">
              <w:rPr>
                <w:rFonts w:eastAsia="Times New Roman"/>
                <w:szCs w:val="20"/>
              </w:rPr>
              <w:t xml:space="preserve"> - use of touch is an integral part of work performance </w:t>
            </w:r>
          </w:p>
          <w:p w14:paraId="361E0F48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Constant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3A3D1247" w14:textId="77777777" w:rsidR="001F4D20" w:rsidRPr="00E318DB" w:rsidRDefault="00E318DB">
            <w:pPr>
              <w:spacing w:after="538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</w:p>
          <w:p w14:paraId="53F2EE7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</w:p>
        </w:tc>
      </w:tr>
      <w:tr w:rsidR="001F4D20" w:rsidRPr="00E318DB" w14:paraId="663FADA2" w14:textId="77777777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BBB29CE" w14:textId="77777777" w:rsidR="001F4D20" w:rsidRPr="00E318DB" w:rsidRDefault="00E318DB">
            <w:pPr>
              <w:spacing w:after="0" w:line="259" w:lineRule="auto"/>
              <w:ind w:left="0" w:right="65" w:firstLine="0"/>
              <w:jc w:val="center"/>
              <w:rPr>
                <w:szCs w:val="20"/>
              </w:rPr>
            </w:pPr>
            <w:r w:rsidRPr="00E318DB">
              <w:rPr>
                <w:b/>
                <w:szCs w:val="20"/>
              </w:rPr>
              <w:t xml:space="preserve">Psychosocial Demands </w:t>
            </w:r>
          </w:p>
        </w:tc>
      </w:tr>
      <w:tr w:rsidR="001F4D20" w:rsidRPr="00E318DB" w14:paraId="7AA7D587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3F50BF9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Distressed People</w:t>
            </w:r>
            <w:r w:rsidRPr="00E318DB">
              <w:rPr>
                <w:rFonts w:eastAsia="Times New Roman"/>
                <w:szCs w:val="20"/>
              </w:rPr>
              <w:t xml:space="preserve"> - e.g. emergency or grief situations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AD92D6A" w14:textId="77777777" w:rsidR="001F4D20" w:rsidRPr="00E318DB" w:rsidRDefault="00E318DB">
            <w:pPr>
              <w:spacing w:after="7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Aggressive and Uncooperative People</w:t>
            </w:r>
            <w:r w:rsidRPr="00E318DB">
              <w:rPr>
                <w:rFonts w:eastAsia="Times New Roman"/>
                <w:szCs w:val="20"/>
              </w:rPr>
              <w:t xml:space="preserve"> - e.g. </w:t>
            </w:r>
          </w:p>
          <w:p w14:paraId="58B0332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drug/alcohol, dementia, mental illness</w:t>
            </w:r>
          </w:p>
        </w:tc>
      </w:tr>
      <w:tr w:rsidR="001F4D20" w:rsidRPr="00E318DB" w14:paraId="5E5E4016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3B7A53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074ADF1E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Infrequent  </w:t>
            </w:r>
          </w:p>
        </w:tc>
      </w:tr>
      <w:tr w:rsidR="001F4D20" w:rsidRPr="00E318DB" w14:paraId="1D781379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0CD830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Unpredictable People</w:t>
            </w:r>
            <w:r w:rsidRPr="00E318DB">
              <w:rPr>
                <w:rFonts w:eastAsia="Times New Roman"/>
                <w:szCs w:val="20"/>
              </w:rPr>
              <w:t xml:space="preserve"> - e.g. dementia, mental illness, head injuries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7297B9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  <w:r w:rsidRPr="00E318DB">
              <w:rPr>
                <w:rFonts w:eastAsia="Times New Roman"/>
                <w:b/>
                <w:szCs w:val="20"/>
              </w:rPr>
              <w:t>Restraining</w:t>
            </w:r>
            <w:r w:rsidRPr="00E318DB">
              <w:rPr>
                <w:rFonts w:eastAsia="Times New Roman"/>
                <w:szCs w:val="20"/>
              </w:rPr>
              <w:t xml:space="preserve"> - involvement in physical containment of patients/clients</w:t>
            </w:r>
          </w:p>
        </w:tc>
      </w:tr>
      <w:tr w:rsidR="001F4D20" w:rsidRPr="00E318DB" w14:paraId="69DB94B5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228FCFD7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02253E81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Not Applicable  </w:t>
            </w:r>
          </w:p>
        </w:tc>
      </w:tr>
      <w:tr w:rsidR="001F4D20" w:rsidRPr="00E318DB" w14:paraId="702914D4" w14:textId="77777777">
        <w:trPr>
          <w:trHeight w:val="52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7E4C64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Exposure to Distressing Situations</w:t>
            </w:r>
            <w:r w:rsidRPr="00E318DB">
              <w:rPr>
                <w:rFonts w:eastAsia="Times New Roman"/>
                <w:szCs w:val="20"/>
              </w:rPr>
              <w:t xml:space="preserve"> - e.g. child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E97C9E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</w:p>
        </w:tc>
      </w:tr>
    </w:tbl>
    <w:p w14:paraId="73110385" w14:textId="77777777" w:rsidR="001F4D20" w:rsidRPr="00E318DB" w:rsidRDefault="001F4D20">
      <w:pPr>
        <w:spacing w:after="0" w:line="259" w:lineRule="auto"/>
        <w:ind w:left="-720" w:right="11158" w:firstLine="0"/>
        <w:rPr>
          <w:szCs w:val="20"/>
        </w:rPr>
      </w:pPr>
    </w:p>
    <w:tbl>
      <w:tblPr>
        <w:tblStyle w:val="TableGrid"/>
        <w:tblW w:w="10682" w:type="dxa"/>
        <w:tblInd w:w="-108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41"/>
        <w:gridCol w:w="5341"/>
      </w:tblGrid>
      <w:tr w:rsidR="001F4D20" w:rsidRPr="00E318DB" w14:paraId="68C80769" w14:textId="77777777">
        <w:trPr>
          <w:trHeight w:val="103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EC104EB" w14:textId="77777777" w:rsidR="001F4D20" w:rsidRPr="00E318DB" w:rsidRDefault="00E318DB">
            <w:pPr>
              <w:spacing w:after="172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abuse, viewing dead/mutilated bodies </w:t>
            </w:r>
          </w:p>
          <w:p w14:paraId="7DE69218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14:paraId="117FA42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</w:t>
            </w:r>
          </w:p>
        </w:tc>
      </w:tr>
      <w:tr w:rsidR="001F4D20" w:rsidRPr="00E318DB" w14:paraId="60833758" w14:textId="77777777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5CD1324A" w14:textId="77777777" w:rsidR="001F4D20" w:rsidRPr="00E318DB" w:rsidRDefault="00E318DB">
            <w:pPr>
              <w:spacing w:after="0" w:line="259" w:lineRule="auto"/>
              <w:ind w:left="0" w:right="65" w:firstLine="0"/>
              <w:jc w:val="center"/>
              <w:rPr>
                <w:szCs w:val="20"/>
              </w:rPr>
            </w:pPr>
            <w:r w:rsidRPr="00E318DB">
              <w:rPr>
                <w:b/>
                <w:szCs w:val="20"/>
              </w:rPr>
              <w:t xml:space="preserve">Environmental Demands </w:t>
            </w:r>
          </w:p>
        </w:tc>
      </w:tr>
      <w:tr w:rsidR="001F4D20" w:rsidRPr="00E318DB" w14:paraId="43F7F6AC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4EF0B7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Dust</w:t>
            </w:r>
            <w:r w:rsidRPr="00E318DB">
              <w:rPr>
                <w:rFonts w:eastAsia="Times New Roman"/>
                <w:szCs w:val="20"/>
              </w:rPr>
              <w:t xml:space="preserve"> - exposure to atmospheric dust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1981F5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Gases</w:t>
            </w:r>
            <w:r w:rsidRPr="00E318DB">
              <w:rPr>
                <w:rFonts w:eastAsia="Times New Roman"/>
                <w:szCs w:val="20"/>
              </w:rPr>
              <w:t xml:space="preserve"> - working with explosive or flammable gases requiring precautionary measures</w:t>
            </w:r>
          </w:p>
        </w:tc>
      </w:tr>
      <w:tr w:rsidR="001F4D20" w:rsidRPr="00E318DB" w14:paraId="17227B88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ABEEDB1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9B1700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Occasional  </w:t>
            </w:r>
          </w:p>
        </w:tc>
      </w:tr>
      <w:tr w:rsidR="001F4D20" w:rsidRPr="00E318DB" w14:paraId="7FCF0E11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0E9C77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Fumes</w:t>
            </w:r>
            <w:r w:rsidRPr="00E318DB">
              <w:rPr>
                <w:rFonts w:eastAsia="Times New Roman"/>
                <w:szCs w:val="20"/>
              </w:rPr>
              <w:t xml:space="preserve"> - exposure to noxious or toxic fumes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3968091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Liquids</w:t>
            </w:r>
            <w:r w:rsidRPr="00E318DB">
              <w:rPr>
                <w:rFonts w:eastAsia="Times New Roman"/>
                <w:szCs w:val="20"/>
              </w:rPr>
              <w:t xml:space="preserve"> - working with corrosive, toxic or poisonous liquids or chemicals requiring PPE</w:t>
            </w:r>
          </w:p>
        </w:tc>
      </w:tr>
      <w:tr w:rsidR="001F4D20" w:rsidRPr="00E318DB" w14:paraId="1A68D0BE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55BA8BF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86589E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Not Applicable  </w:t>
            </w:r>
          </w:p>
        </w:tc>
      </w:tr>
      <w:tr w:rsidR="001F4D20" w:rsidRPr="00E318DB" w14:paraId="6752BBDA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21CD0BB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Hazardous Substances</w:t>
            </w:r>
            <w:r w:rsidRPr="00E318DB">
              <w:rPr>
                <w:rFonts w:eastAsia="Times New Roman"/>
                <w:szCs w:val="20"/>
              </w:rPr>
              <w:t xml:space="preserve"> - e.g. dry chemicals, glues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680694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Noise</w:t>
            </w:r>
            <w:r w:rsidRPr="00E318DB">
              <w:rPr>
                <w:rFonts w:eastAsia="Times New Roman"/>
                <w:szCs w:val="20"/>
              </w:rPr>
              <w:t xml:space="preserve"> - environmental/background noise necessitates people raise their voice to be heard</w:t>
            </w:r>
          </w:p>
        </w:tc>
      </w:tr>
      <w:tr w:rsidR="001F4D20" w:rsidRPr="00E318DB" w14:paraId="273F0852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BFD80D8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7744D8D3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Infrequent  </w:t>
            </w:r>
          </w:p>
        </w:tc>
      </w:tr>
      <w:tr w:rsidR="001F4D20" w:rsidRPr="00E318DB" w14:paraId="6D36686E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82EFA6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Inadequate Lighting</w:t>
            </w:r>
            <w:r w:rsidRPr="00E318DB">
              <w:rPr>
                <w:rFonts w:eastAsia="Times New Roman"/>
                <w:szCs w:val="20"/>
              </w:rPr>
              <w:t xml:space="preserve"> - risk of trips, falls or eyestrain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7D48CEE7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Sunlight</w:t>
            </w:r>
            <w:r w:rsidRPr="00E318DB">
              <w:rPr>
                <w:rFonts w:eastAsia="Times New Roman"/>
                <w:szCs w:val="20"/>
              </w:rPr>
              <w:t xml:space="preserve"> - risk of sunburn exists from spending more than 10 minutes per day in sunlight</w:t>
            </w:r>
          </w:p>
        </w:tc>
      </w:tr>
      <w:tr w:rsidR="001F4D20" w:rsidRPr="00E318DB" w14:paraId="184B2257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5B512F2F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548BF537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Infrequent  </w:t>
            </w:r>
          </w:p>
        </w:tc>
      </w:tr>
      <w:tr w:rsidR="001F4D20" w:rsidRPr="00E318DB" w14:paraId="29AAE802" w14:textId="77777777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571118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Extreme Temperatures</w:t>
            </w:r>
            <w:r w:rsidRPr="00E318DB">
              <w:rPr>
                <w:rFonts w:eastAsia="Times New Roman"/>
                <w:szCs w:val="20"/>
              </w:rPr>
              <w:t xml:space="preserve"> - environmental temperatures are less than 15°C or more than 35°C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DBA9BDF" w14:textId="77777777" w:rsidR="001F4D20" w:rsidRPr="00E318DB" w:rsidRDefault="00E318DB">
            <w:pPr>
              <w:spacing w:after="7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Confined Spaces</w:t>
            </w:r>
            <w:r w:rsidRPr="00E318DB">
              <w:rPr>
                <w:rFonts w:eastAsia="Times New Roman"/>
                <w:szCs w:val="20"/>
              </w:rPr>
              <w:t xml:space="preserve"> - areas where only one egress </w:t>
            </w:r>
          </w:p>
          <w:p w14:paraId="6AFA9173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(escape route) exists</w:t>
            </w:r>
          </w:p>
        </w:tc>
      </w:tr>
      <w:tr w:rsidR="001F4D20" w:rsidRPr="00E318DB" w14:paraId="2915A1A6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C9358B0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5BBE281C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Occasional  </w:t>
            </w:r>
          </w:p>
        </w:tc>
      </w:tr>
      <w:tr w:rsidR="001F4D20" w:rsidRPr="00E318DB" w14:paraId="79F57C8F" w14:textId="77777777">
        <w:trPr>
          <w:trHeight w:val="74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DE7313A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Slippery or Uneven Surfaces - greasy or wet floor surfaces, ramps, uneven ground</w:t>
            </w:r>
            <w:r w:rsidRPr="00E318DB">
              <w:rPr>
                <w:rFonts w:eastAsia="Times New Roman"/>
                <w:szCs w:val="20"/>
              </w:rPr>
              <w:t xml:space="preserve">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9584254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Inadequate Housekeeping - obstructions to walkways and work areas cause trips and falls</w:t>
            </w:r>
          </w:p>
        </w:tc>
      </w:tr>
      <w:tr w:rsidR="001F4D20" w:rsidRPr="00E318DB" w14:paraId="01836886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59B8774E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14C5C0D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Infrequent  </w:t>
            </w:r>
          </w:p>
        </w:tc>
      </w:tr>
      <w:tr w:rsidR="001F4D20" w:rsidRPr="00E318DB" w14:paraId="1BCEA38A" w14:textId="77777777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94D988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  </w:t>
            </w:r>
            <w:r w:rsidRPr="00E318DB">
              <w:rPr>
                <w:rFonts w:eastAsia="Times New Roman"/>
                <w:b/>
                <w:szCs w:val="20"/>
              </w:rPr>
              <w:t>Working At Heights</w:t>
            </w:r>
            <w:r w:rsidRPr="00E318DB">
              <w:rPr>
                <w:rFonts w:eastAsia="Times New Roman"/>
                <w:szCs w:val="20"/>
              </w:rPr>
              <w:t xml:space="preserve"> - ladders/stepladders/scaffolding are required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0E211B9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 </w:t>
            </w:r>
            <w:r w:rsidRPr="00E318DB">
              <w:rPr>
                <w:rFonts w:eastAsia="Times New Roman"/>
                <w:b/>
                <w:szCs w:val="20"/>
              </w:rPr>
              <w:t>Biological Hazards</w:t>
            </w:r>
            <w:r w:rsidRPr="00E318DB">
              <w:rPr>
                <w:rFonts w:eastAsia="Times New Roman"/>
                <w:szCs w:val="20"/>
              </w:rPr>
              <w:t xml:space="preserve"> - exposure to body fluids, bacteria, infectious diseases</w:t>
            </w:r>
          </w:p>
        </w:tc>
      </w:tr>
      <w:tr w:rsidR="001F4D20" w:rsidRPr="00E318DB" w14:paraId="1A3726B9" w14:textId="77777777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1649F3D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C3DCEE5" w14:textId="77777777" w:rsidR="001F4D20" w:rsidRPr="00E318DB" w:rsidRDefault="00E318DB">
            <w:pPr>
              <w:spacing w:after="0" w:line="259" w:lineRule="auto"/>
              <w:ind w:left="0" w:firstLine="0"/>
              <w:rPr>
                <w:szCs w:val="20"/>
              </w:rPr>
            </w:pPr>
            <w:r w:rsidRPr="00E318DB">
              <w:rPr>
                <w:rFonts w:eastAsia="Times New Roman"/>
                <w:szCs w:val="20"/>
              </w:rPr>
              <w:t xml:space="preserve">Constant  </w:t>
            </w:r>
          </w:p>
        </w:tc>
      </w:tr>
    </w:tbl>
    <w:p w14:paraId="50D540AD" w14:textId="77777777" w:rsidR="00E318DB" w:rsidRPr="00E318DB" w:rsidRDefault="00E318DB">
      <w:pPr>
        <w:rPr>
          <w:szCs w:val="20"/>
        </w:rPr>
      </w:pPr>
    </w:p>
    <w:sectPr w:rsidR="00E318DB" w:rsidRPr="00E318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26" w:right="748" w:bottom="1306" w:left="720" w:header="928" w:footer="4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244F" w14:textId="77777777" w:rsidR="00E318DB" w:rsidRDefault="00E318DB">
      <w:pPr>
        <w:spacing w:after="0" w:line="240" w:lineRule="auto"/>
      </w:pPr>
      <w:r>
        <w:separator/>
      </w:r>
    </w:p>
  </w:endnote>
  <w:endnote w:type="continuationSeparator" w:id="0">
    <w:p w14:paraId="1BC04A1C" w14:textId="77777777" w:rsidR="00E318DB" w:rsidRDefault="00E31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1A67" w14:textId="469395BC" w:rsidR="001F4D20" w:rsidRDefault="00E318DB">
    <w:pPr>
      <w:spacing w:after="0" w:line="259" w:lineRule="auto"/>
      <w:ind w:left="-426" w:right="98" w:firstLine="0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26E42677" wp14:editId="425D2F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2745"/>
              <wp:effectExtent l="0" t="0" r="5080" b="0"/>
              <wp:wrapNone/>
              <wp:docPr id="581275950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F8576" w14:textId="2E8FC4F4" w:rsidR="00E318DB" w:rsidRPr="00E318DB" w:rsidRDefault="00E318DB" w:rsidP="00E318DB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E318DB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 w14:anchorId="50DC33BB">
            <v:shapetype id="_x0000_t202" coordsize="21600,21600" o:spt="202" path="m,l,21600r21600,l21600,xe" w14:anchorId="26E42677">
              <v:stroke joinstyle="miter"/>
              <v:path gradientshapeok="t" o:connecttype="rect"/>
            </v:shapetype>
            <v:shape id="Text Box 5" style="position:absolute;left:0;text-align:left;margin-left:0;margin-top:0;width:220.1pt;height:29.3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mESDwIAAB0EAAAOAAAAZHJzL2Uyb0RvYy54bWysU8Fu2zAMvQ/YPwi6L3ayZlmN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E318DB" w:rsidR="00E318DB" w:rsidP="00E318DB" w:rsidRDefault="00E318DB" w14:paraId="2272E158" w14:textId="2E8FC4F4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E318DB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0" wp14:anchorId="69AAD541" wp14:editId="59C41A9E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5" cy="397510"/>
          <wp:effectExtent l="0" t="0" r="0" b="0"/>
          <wp:wrapSquare wrapText="bothSides"/>
          <wp:docPr id="98" name="Picture 9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" name="Picture 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185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808080"/>
        <w:sz w:val="22"/>
      </w:rPr>
      <w:t xml:space="preserve">                                                                                                   </w:t>
    </w:r>
  </w:p>
  <w:p w14:paraId="423598CA" w14:textId="77777777" w:rsidR="001F4D20" w:rsidRDefault="00E318DB">
    <w:pPr>
      <w:spacing w:after="0" w:line="259" w:lineRule="auto"/>
      <w:ind w:left="-426" w:right="98" w:firstLine="0"/>
    </w:pPr>
    <w:r>
      <w:rPr>
        <w:color w:val="808080"/>
        <w:sz w:val="22"/>
      </w:rPr>
      <w:t xml:space="preserve">PD004635  -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22"/>
      </w:rPr>
      <w:t>1</w:t>
    </w:r>
    <w:r>
      <w:rPr>
        <w:color w:val="80808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07FD" w14:textId="5B3461A9" w:rsidR="001F4D20" w:rsidRDefault="00E318DB">
    <w:pPr>
      <w:spacing w:after="0" w:line="259" w:lineRule="auto"/>
      <w:ind w:left="-426" w:right="98" w:firstLine="0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0393891C" wp14:editId="50341020">
              <wp:simplePos x="4572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2745"/>
              <wp:effectExtent l="0" t="0" r="5080" b="0"/>
              <wp:wrapNone/>
              <wp:docPr id="1031084353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524250" w14:textId="0BC6C9B6" w:rsidR="00E318DB" w:rsidRPr="00E318DB" w:rsidRDefault="00E318DB" w:rsidP="00E318DB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E318DB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 w14:anchorId="41FD21DC">
            <v:shapetype id="_x0000_t202" coordsize="21600,21600" o:spt="202" path="m,l,21600r21600,l21600,xe" w14:anchorId="0393891C">
              <v:stroke joinstyle="miter"/>
              <v:path gradientshapeok="t" o:connecttype="rect"/>
            </v:shapetype>
            <v:shape id="Text Box 6" style="position:absolute;left:0;text-align:left;margin-left:0;margin-top:0;width:220.1pt;height:29.3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E318DB" w:rsidR="00E318DB" w:rsidP="00E318DB" w:rsidRDefault="00E318DB" w14:paraId="0148B231" w14:textId="0BC6C9B6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E318DB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0" wp14:anchorId="533E10D7" wp14:editId="0F18E219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5" cy="397510"/>
          <wp:effectExtent l="0" t="0" r="0" b="0"/>
          <wp:wrapSquare wrapText="bothSides"/>
          <wp:docPr id="181429545" name="Picture 18142954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" name="Picture 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185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808080"/>
        <w:sz w:val="22"/>
      </w:rPr>
      <w:t xml:space="preserve">                                                                                                   </w:t>
    </w:r>
  </w:p>
  <w:p w14:paraId="1DCB569E" w14:textId="77777777" w:rsidR="001F4D20" w:rsidRDefault="00E318DB">
    <w:pPr>
      <w:spacing w:after="0" w:line="259" w:lineRule="auto"/>
      <w:ind w:left="-426" w:right="98" w:firstLine="0"/>
    </w:pPr>
    <w:r>
      <w:rPr>
        <w:color w:val="808080"/>
        <w:sz w:val="22"/>
      </w:rPr>
      <w:t xml:space="preserve">PD004635  -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22"/>
      </w:rPr>
      <w:t>1</w:t>
    </w:r>
    <w:r>
      <w:rPr>
        <w:color w:val="80808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4DEF" w14:textId="293E48FB" w:rsidR="001F4D20" w:rsidRDefault="00E318DB">
    <w:pPr>
      <w:spacing w:after="0" w:line="259" w:lineRule="auto"/>
      <w:ind w:left="-426" w:right="98" w:firstLine="0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58295E1" wp14:editId="7340CB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2745"/>
              <wp:effectExtent l="0" t="0" r="5080" b="0"/>
              <wp:wrapNone/>
              <wp:docPr id="1273948261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ACDFB" w14:textId="490CE994" w:rsidR="00E318DB" w:rsidRPr="00E318DB" w:rsidRDefault="00E318DB" w:rsidP="00E318DB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E318DB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 w14:anchorId="2E91B3BE">
            <v:shapetype id="_x0000_t202" coordsize="21600,21600" o:spt="202" path="m,l,21600r21600,l21600,xe" w14:anchorId="558295E1">
              <v:stroke joinstyle="miter"/>
              <v:path gradientshapeok="t" o:connecttype="rect"/>
            </v:shapetype>
            <v:shape id="Text Box 4" style="position:absolute;left:0;text-align:left;margin-left:0;margin-top:0;width:220.1pt;height:29.3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E318DB" w:rsidR="00E318DB" w:rsidP="00E318DB" w:rsidRDefault="00E318DB" w14:paraId="3076F5C2" w14:textId="490CE994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E318DB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0" wp14:anchorId="2B3D55BC" wp14:editId="6B0ED201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5" cy="397510"/>
          <wp:effectExtent l="0" t="0" r="0" b="0"/>
          <wp:wrapSquare wrapText="bothSides"/>
          <wp:docPr id="597607973" name="Picture 5976079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" name="Picture 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185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808080"/>
        <w:sz w:val="22"/>
      </w:rPr>
      <w:t xml:space="preserve">                                                                                                   </w:t>
    </w:r>
  </w:p>
  <w:p w14:paraId="29ECA038" w14:textId="77777777" w:rsidR="001F4D20" w:rsidRDefault="00E318DB">
    <w:pPr>
      <w:spacing w:after="0" w:line="259" w:lineRule="auto"/>
      <w:ind w:left="-426" w:right="98" w:firstLine="0"/>
    </w:pPr>
    <w:r>
      <w:rPr>
        <w:color w:val="808080"/>
        <w:sz w:val="22"/>
      </w:rPr>
      <w:t xml:space="preserve">PD004635  -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22"/>
      </w:rPr>
      <w:t>1</w:t>
    </w:r>
    <w:r>
      <w:rPr>
        <w:color w:val="8080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8EE17" w14:textId="77777777" w:rsidR="00E318DB" w:rsidRDefault="00E318DB">
      <w:pPr>
        <w:spacing w:after="0" w:line="240" w:lineRule="auto"/>
      </w:pPr>
      <w:r>
        <w:separator/>
      </w:r>
    </w:p>
  </w:footnote>
  <w:footnote w:type="continuationSeparator" w:id="0">
    <w:p w14:paraId="37BAFFB1" w14:textId="77777777" w:rsidR="00E318DB" w:rsidRDefault="00E31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415F" w14:textId="69092B1D" w:rsidR="001F4D20" w:rsidRDefault="00E318DB">
    <w:pPr>
      <w:spacing w:after="224" w:line="259" w:lineRule="auto"/>
      <w:ind w:left="0" w:right="175" w:firstLine="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FC7EADA" wp14:editId="1288814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2745"/>
              <wp:effectExtent l="0" t="0" r="5080" b="8255"/>
              <wp:wrapNone/>
              <wp:docPr id="1461493742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21D76B" w14:textId="2151E789" w:rsidR="00E318DB" w:rsidRPr="00E318DB" w:rsidRDefault="00E318DB" w:rsidP="00E318DB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E318DB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 w14:anchorId="316923CB">
            <v:shapetype id="_x0000_t202" coordsize="21600,21600" o:spt="202" path="m,l,21600r21600,l21600,xe" w14:anchorId="1FC7EADA">
              <v:stroke joinstyle="miter"/>
              <v:path gradientshapeok="t" o:connecttype="rect"/>
            </v:shapetype>
            <v:shape id="Text Box 2" style="position:absolute;margin-left:0;margin-top:0;width:220.1pt;height:29.3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">
              <v:fill o:detectmouseclick="t"/>
              <v:textbox style="mso-fit-shape-to-text:t" inset="0,15pt,0,0">
                <w:txbxContent>
                  <w:p w:rsidRPr="00E318DB" w:rsidR="00E318DB" w:rsidP="00E318DB" w:rsidRDefault="00E318DB" w14:paraId="26B4D6FD" w14:textId="2151E789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E318DB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0" wp14:anchorId="4D10D4AB" wp14:editId="19BB7F63">
          <wp:simplePos x="0" y="0"/>
          <wp:positionH relativeFrom="page">
            <wp:posOffset>5545455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4"/>
      </w:rPr>
      <w:t>POSITION DESCRIPTION</w:t>
    </w:r>
    <w:r>
      <w:rPr>
        <w:b/>
        <w:sz w:val="24"/>
      </w:rPr>
      <w:tab/>
    </w:r>
  </w:p>
  <w:p w14:paraId="41B5CBED" w14:textId="77777777" w:rsidR="001F4D20" w:rsidRDefault="00E318DB">
    <w:pPr>
      <w:spacing w:after="0" w:line="259" w:lineRule="auto"/>
      <w:ind w:left="0" w:right="175" w:firstLine="0"/>
    </w:pPr>
    <w:r>
      <w:rPr>
        <w:sz w:val="40"/>
      </w:rPr>
      <w:t>ISLHD - Clinical Nurse Educator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7CAC" w14:textId="23892FBB" w:rsidR="001F4D20" w:rsidRDefault="00E318DB">
    <w:pPr>
      <w:spacing w:after="224" w:line="259" w:lineRule="auto"/>
      <w:ind w:left="0" w:right="175" w:firstLine="0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0F8D9D2" wp14:editId="22F60901">
              <wp:simplePos x="457200" y="584791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2745"/>
              <wp:effectExtent l="0" t="0" r="5080" b="8255"/>
              <wp:wrapNone/>
              <wp:docPr id="652468503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255F2" w14:textId="21C80679" w:rsidR="00E318DB" w:rsidRPr="00E318DB" w:rsidRDefault="00E318DB" w:rsidP="00E318DB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E318DB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 w14:anchorId="116D5239">
            <v:shapetype id="_x0000_t202" coordsize="21600,21600" o:spt="202" path="m,l,21600r21600,l21600,xe" w14:anchorId="60F8D9D2">
              <v:stroke joinstyle="miter"/>
              <v:path gradientshapeok="t" o:connecttype="rect"/>
            </v:shapetype>
            <v:shape id="Text Box 3" style="position:absolute;margin-left:0;margin-top:0;width:220.1pt;height:29.3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">
              <v:fill o:detectmouseclick="t"/>
              <v:textbox style="mso-fit-shape-to-text:t" inset="0,15pt,0,0">
                <w:txbxContent>
                  <w:p w:rsidRPr="00E318DB" w:rsidR="00E318DB" w:rsidP="00E318DB" w:rsidRDefault="00E318DB" w14:paraId="7543F345" w14:textId="21C80679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E318DB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0" wp14:anchorId="4912B595" wp14:editId="6DCCECF1">
          <wp:simplePos x="0" y="0"/>
          <wp:positionH relativeFrom="page">
            <wp:posOffset>5545455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Square wrapText="bothSides"/>
          <wp:docPr id="774049826" name="Picture 7740498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4"/>
      </w:rPr>
      <w:t>POSITION DESCRIPTION</w:t>
    </w:r>
    <w:r>
      <w:rPr>
        <w:b/>
        <w:sz w:val="24"/>
      </w:rPr>
      <w:tab/>
    </w:r>
  </w:p>
  <w:p w14:paraId="57CCCEF0" w14:textId="386BCAC8" w:rsidR="001F4D20" w:rsidRDefault="00E318DB">
    <w:pPr>
      <w:spacing w:after="0" w:line="259" w:lineRule="auto"/>
      <w:ind w:left="0" w:right="175" w:firstLine="0"/>
    </w:pPr>
    <w:r>
      <w:rPr>
        <w:sz w:val="40"/>
      </w:rPr>
      <w:t xml:space="preserve">ISLHD </w:t>
    </w:r>
    <w:proofErr w:type="spellStart"/>
    <w:r>
      <w:rPr>
        <w:sz w:val="40"/>
      </w:rPr>
      <w:t>Hospital@Home</w:t>
    </w:r>
    <w:proofErr w:type="spellEnd"/>
    <w:r>
      <w:rPr>
        <w:sz w:val="40"/>
      </w:rPr>
      <w:t xml:space="preserve"> - Clinical Nurse Educator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A9026" w14:textId="2165A232" w:rsidR="001F4D20" w:rsidRDefault="00E318DB">
    <w:pPr>
      <w:spacing w:after="224" w:line="259" w:lineRule="auto"/>
      <w:ind w:left="0" w:right="175" w:firstLine="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0C0FE9" wp14:editId="3B6F8E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2745"/>
              <wp:effectExtent l="0" t="0" r="5080" b="8255"/>
              <wp:wrapNone/>
              <wp:docPr id="388059493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B715C" w14:textId="6628BF9F" w:rsidR="00E318DB" w:rsidRPr="00E318DB" w:rsidRDefault="00E318DB" w:rsidP="00E318DB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E318DB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 w14:anchorId="3065F49E">
            <v:shapetype id="_x0000_t202" coordsize="21600,21600" o:spt="202" path="m,l,21600r21600,l21600,xe" w14:anchorId="530C0FE9">
              <v:stroke joinstyle="miter"/>
              <v:path gradientshapeok="t" o:connecttype="rect"/>
            </v:shapetype>
            <v:shape id="Text Box 1" style="position:absolute;margin-left:0;margin-top:0;width:220.1pt;height:29.3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">
              <v:fill o:detectmouseclick="t"/>
              <v:textbox style="mso-fit-shape-to-text:t" inset="0,15pt,0,0">
                <w:txbxContent>
                  <w:p w:rsidRPr="00E318DB" w:rsidR="00E318DB" w:rsidP="00E318DB" w:rsidRDefault="00E318DB" w14:paraId="52F2C335" w14:textId="6628BF9F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E318DB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0" wp14:anchorId="48A69254" wp14:editId="394871AA">
          <wp:simplePos x="0" y="0"/>
          <wp:positionH relativeFrom="page">
            <wp:posOffset>5545455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Square wrapText="bothSides"/>
          <wp:docPr id="1610974387" name="Picture 161097438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4"/>
      </w:rPr>
      <w:t>POSITION DESCRIPTION</w:t>
    </w:r>
    <w:r>
      <w:rPr>
        <w:b/>
        <w:sz w:val="24"/>
      </w:rPr>
      <w:tab/>
    </w:r>
  </w:p>
  <w:p w14:paraId="0338AAA5" w14:textId="77777777" w:rsidR="001F4D20" w:rsidRDefault="00E318DB">
    <w:pPr>
      <w:spacing w:after="0" w:line="259" w:lineRule="auto"/>
      <w:ind w:left="0" w:right="175" w:firstLine="0"/>
    </w:pPr>
    <w:r>
      <w:rPr>
        <w:sz w:val="40"/>
      </w:rPr>
      <w:t>ISLHD - Clinical Nurse Educator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65F1F"/>
    <w:multiLevelType w:val="hybridMultilevel"/>
    <w:tmpl w:val="FB6299F8"/>
    <w:lvl w:ilvl="0" w:tplc="2460B866">
      <w:start w:val="1"/>
      <w:numFmt w:val="decimal"/>
      <w:lvlText w:val="%1."/>
      <w:lvlJc w:val="left"/>
      <w:pPr>
        <w:ind w:left="1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9AF990">
      <w:start w:val="1"/>
      <w:numFmt w:val="lowerLetter"/>
      <w:lvlText w:val="%2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32D032">
      <w:start w:val="1"/>
      <w:numFmt w:val="lowerRoman"/>
      <w:lvlText w:val="%3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9C8948">
      <w:start w:val="1"/>
      <w:numFmt w:val="decimal"/>
      <w:lvlText w:val="%4"/>
      <w:lvlJc w:val="left"/>
      <w:pPr>
        <w:ind w:left="3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5A763A">
      <w:start w:val="1"/>
      <w:numFmt w:val="lowerLetter"/>
      <w:lvlText w:val="%5"/>
      <w:lvlJc w:val="left"/>
      <w:pPr>
        <w:ind w:left="3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E40DC4">
      <w:start w:val="1"/>
      <w:numFmt w:val="lowerRoman"/>
      <w:lvlText w:val="%6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BE1F48">
      <w:start w:val="1"/>
      <w:numFmt w:val="decimal"/>
      <w:lvlText w:val="%7"/>
      <w:lvlJc w:val="left"/>
      <w:pPr>
        <w:ind w:left="5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A0DCDA">
      <w:start w:val="1"/>
      <w:numFmt w:val="lowerLetter"/>
      <w:lvlText w:val="%8"/>
      <w:lvlJc w:val="left"/>
      <w:pPr>
        <w:ind w:left="6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8E5ACA">
      <w:start w:val="1"/>
      <w:numFmt w:val="lowerRoman"/>
      <w:lvlText w:val="%9"/>
      <w:lvlJc w:val="left"/>
      <w:pPr>
        <w:ind w:left="6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EB4949"/>
    <w:multiLevelType w:val="hybridMultilevel"/>
    <w:tmpl w:val="57A0FA36"/>
    <w:lvl w:ilvl="0" w:tplc="ACD60168">
      <w:start w:val="1"/>
      <w:numFmt w:val="decimal"/>
      <w:lvlText w:val="%1."/>
      <w:lvlJc w:val="left"/>
      <w:pPr>
        <w:ind w:left="1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984E64">
      <w:start w:val="1"/>
      <w:numFmt w:val="lowerLetter"/>
      <w:lvlText w:val="%2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0CB90">
      <w:start w:val="1"/>
      <w:numFmt w:val="lowerRoman"/>
      <w:lvlText w:val="%3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567CE8">
      <w:start w:val="1"/>
      <w:numFmt w:val="decimal"/>
      <w:lvlText w:val="%4"/>
      <w:lvlJc w:val="left"/>
      <w:pPr>
        <w:ind w:left="3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D09E76">
      <w:start w:val="1"/>
      <w:numFmt w:val="lowerLetter"/>
      <w:lvlText w:val="%5"/>
      <w:lvlJc w:val="left"/>
      <w:pPr>
        <w:ind w:left="3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56E0FE">
      <w:start w:val="1"/>
      <w:numFmt w:val="lowerRoman"/>
      <w:lvlText w:val="%6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CAE216">
      <w:start w:val="1"/>
      <w:numFmt w:val="decimal"/>
      <w:lvlText w:val="%7"/>
      <w:lvlJc w:val="left"/>
      <w:pPr>
        <w:ind w:left="5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560076">
      <w:start w:val="1"/>
      <w:numFmt w:val="lowerLetter"/>
      <w:lvlText w:val="%8"/>
      <w:lvlJc w:val="left"/>
      <w:pPr>
        <w:ind w:left="6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40980A">
      <w:start w:val="1"/>
      <w:numFmt w:val="lowerRoman"/>
      <w:lvlText w:val="%9"/>
      <w:lvlJc w:val="left"/>
      <w:pPr>
        <w:ind w:left="6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C876FBB"/>
    <w:multiLevelType w:val="hybridMultilevel"/>
    <w:tmpl w:val="BEEE40C0"/>
    <w:lvl w:ilvl="0" w:tplc="76A4FFEC">
      <w:start w:val="1"/>
      <w:numFmt w:val="decimal"/>
      <w:lvlText w:val="%1."/>
      <w:lvlJc w:val="left"/>
      <w:pPr>
        <w:ind w:left="1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A802A">
      <w:start w:val="1"/>
      <w:numFmt w:val="lowerLetter"/>
      <w:lvlText w:val="%2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5E6AF6">
      <w:start w:val="1"/>
      <w:numFmt w:val="lowerRoman"/>
      <w:lvlText w:val="%3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08D58E">
      <w:start w:val="1"/>
      <w:numFmt w:val="decimal"/>
      <w:lvlText w:val="%4"/>
      <w:lvlJc w:val="left"/>
      <w:pPr>
        <w:ind w:left="3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4E513C">
      <w:start w:val="1"/>
      <w:numFmt w:val="lowerLetter"/>
      <w:lvlText w:val="%5"/>
      <w:lvlJc w:val="left"/>
      <w:pPr>
        <w:ind w:left="3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08CADE">
      <w:start w:val="1"/>
      <w:numFmt w:val="lowerRoman"/>
      <w:lvlText w:val="%6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D2E75E">
      <w:start w:val="1"/>
      <w:numFmt w:val="decimal"/>
      <w:lvlText w:val="%7"/>
      <w:lvlJc w:val="left"/>
      <w:pPr>
        <w:ind w:left="5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ACA2C6">
      <w:start w:val="1"/>
      <w:numFmt w:val="lowerLetter"/>
      <w:lvlText w:val="%8"/>
      <w:lvlJc w:val="left"/>
      <w:pPr>
        <w:ind w:left="6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44FA66">
      <w:start w:val="1"/>
      <w:numFmt w:val="lowerRoman"/>
      <w:lvlText w:val="%9"/>
      <w:lvlJc w:val="left"/>
      <w:pPr>
        <w:ind w:left="6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B00B09"/>
    <w:multiLevelType w:val="hybridMultilevel"/>
    <w:tmpl w:val="213692E2"/>
    <w:lvl w:ilvl="0" w:tplc="7A7441FE">
      <w:start w:val="1"/>
      <w:numFmt w:val="decimal"/>
      <w:lvlText w:val="%1."/>
      <w:lvlJc w:val="left"/>
      <w:pPr>
        <w:ind w:left="1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860E78">
      <w:start w:val="1"/>
      <w:numFmt w:val="lowerLetter"/>
      <w:lvlText w:val="%2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DABA58">
      <w:start w:val="1"/>
      <w:numFmt w:val="lowerRoman"/>
      <w:lvlText w:val="%3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E0C3A">
      <w:start w:val="1"/>
      <w:numFmt w:val="decimal"/>
      <w:lvlText w:val="%4"/>
      <w:lvlJc w:val="left"/>
      <w:pPr>
        <w:ind w:left="3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78083A">
      <w:start w:val="1"/>
      <w:numFmt w:val="lowerLetter"/>
      <w:lvlText w:val="%5"/>
      <w:lvlJc w:val="left"/>
      <w:pPr>
        <w:ind w:left="3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1A1540">
      <w:start w:val="1"/>
      <w:numFmt w:val="lowerRoman"/>
      <w:lvlText w:val="%6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A49860">
      <w:start w:val="1"/>
      <w:numFmt w:val="decimal"/>
      <w:lvlText w:val="%7"/>
      <w:lvlJc w:val="left"/>
      <w:pPr>
        <w:ind w:left="5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CE2CFC">
      <w:start w:val="1"/>
      <w:numFmt w:val="lowerLetter"/>
      <w:lvlText w:val="%8"/>
      <w:lvlJc w:val="left"/>
      <w:pPr>
        <w:ind w:left="6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92971A">
      <w:start w:val="1"/>
      <w:numFmt w:val="lowerRoman"/>
      <w:lvlText w:val="%9"/>
      <w:lvlJc w:val="left"/>
      <w:pPr>
        <w:ind w:left="6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26A0F4A"/>
    <w:multiLevelType w:val="hybridMultilevel"/>
    <w:tmpl w:val="73E45D38"/>
    <w:lvl w:ilvl="0" w:tplc="C60AF0E4">
      <w:start w:val="1"/>
      <w:numFmt w:val="decimal"/>
      <w:lvlText w:val="%1."/>
      <w:lvlJc w:val="left"/>
      <w:pPr>
        <w:ind w:left="1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16E254">
      <w:start w:val="1"/>
      <w:numFmt w:val="lowerLetter"/>
      <w:lvlText w:val="%2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74A32A">
      <w:start w:val="1"/>
      <w:numFmt w:val="lowerRoman"/>
      <w:lvlText w:val="%3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0CB036">
      <w:start w:val="1"/>
      <w:numFmt w:val="decimal"/>
      <w:lvlText w:val="%4"/>
      <w:lvlJc w:val="left"/>
      <w:pPr>
        <w:ind w:left="3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50C91E">
      <w:start w:val="1"/>
      <w:numFmt w:val="lowerLetter"/>
      <w:lvlText w:val="%5"/>
      <w:lvlJc w:val="left"/>
      <w:pPr>
        <w:ind w:left="3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BE1C3C">
      <w:start w:val="1"/>
      <w:numFmt w:val="lowerRoman"/>
      <w:lvlText w:val="%6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8A8910">
      <w:start w:val="1"/>
      <w:numFmt w:val="decimal"/>
      <w:lvlText w:val="%7"/>
      <w:lvlJc w:val="left"/>
      <w:pPr>
        <w:ind w:left="5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44D534">
      <w:start w:val="1"/>
      <w:numFmt w:val="lowerLetter"/>
      <w:lvlText w:val="%8"/>
      <w:lvlJc w:val="left"/>
      <w:pPr>
        <w:ind w:left="6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E444B4">
      <w:start w:val="1"/>
      <w:numFmt w:val="lowerRoman"/>
      <w:lvlText w:val="%9"/>
      <w:lvlJc w:val="left"/>
      <w:pPr>
        <w:ind w:left="6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91783653">
    <w:abstractNumId w:val="2"/>
  </w:num>
  <w:num w:numId="2" w16cid:durableId="158622030">
    <w:abstractNumId w:val="1"/>
  </w:num>
  <w:num w:numId="3" w16cid:durableId="1973057410">
    <w:abstractNumId w:val="4"/>
  </w:num>
  <w:num w:numId="4" w16cid:durableId="2119567009">
    <w:abstractNumId w:val="0"/>
  </w:num>
  <w:num w:numId="5" w16cid:durableId="610549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D20"/>
    <w:rsid w:val="000F1327"/>
    <w:rsid w:val="001C386E"/>
    <w:rsid w:val="001F4D20"/>
    <w:rsid w:val="00561729"/>
    <w:rsid w:val="0095078F"/>
    <w:rsid w:val="00C63518"/>
    <w:rsid w:val="00D17C02"/>
    <w:rsid w:val="00E318DB"/>
    <w:rsid w:val="00F8579C"/>
    <w:rsid w:val="0F1EE8F1"/>
    <w:rsid w:val="4BAA359B"/>
    <w:rsid w:val="531C448D"/>
    <w:rsid w:val="5DF49945"/>
    <w:rsid w:val="6CE9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93931"/>
  <w15:docId w15:val="{0A1770A7-83C2-4DD3-87C7-209477E4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4" w:line="250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71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0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aftinprogresswsite xmlns="53a60f20-b5d2-4fd4-b323-4e28a8a79a32">false</Draftinprogresswsite>
    <Readytoprint xmlns="53a60f20-b5d2-4fd4-b323-4e28a8a79a32">false</Readytoprint>
    <lcf76f155ced4ddcb4097134ff3c332f xmlns="53a60f20-b5d2-4fd4-b323-4e28a8a79a32">
      <Terms xmlns="http://schemas.microsoft.com/office/infopath/2007/PartnerControls"/>
    </lcf76f155ced4ddcb4097134ff3c332f>
    <Printed xmlns="53a60f20-b5d2-4fd4-b323-4e28a8a79a32">false</Printed>
  </documentManagement>
</p:properties>
</file>

<file path=customXml/itemProps1.xml><?xml version="1.0" encoding="utf-8"?>
<ds:datastoreItem xmlns:ds="http://schemas.openxmlformats.org/officeDocument/2006/customXml" ds:itemID="{042B7672-9EFB-4243-BF99-F535A916760D}"/>
</file>

<file path=customXml/itemProps2.xml><?xml version="1.0" encoding="utf-8"?>
<ds:datastoreItem xmlns:ds="http://schemas.openxmlformats.org/officeDocument/2006/customXml" ds:itemID="{6849BB56-2B61-4F8B-B463-6ECA42C3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865CE-D87D-475A-BF70-1F4E026A5E35}">
  <ds:schemaRefs>
    <ds:schemaRef ds:uri="53a60f20-b5d2-4fd4-b323-4e28a8a79a32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1270</Words>
  <Characters>8033</Characters>
  <Application>Microsoft Office Word</Application>
  <DocSecurity>0</DocSecurity>
  <Lines>238</Lines>
  <Paragraphs>163</Paragraphs>
  <ScaleCrop>false</ScaleCrop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Windsor (Illawarra Shoalhaven LHD)</dc:creator>
  <cp:keywords/>
  <cp:lastModifiedBy>Cassie Halloway (Illawarra Shoalhaven LHD)</cp:lastModifiedBy>
  <cp:revision>7</cp:revision>
  <dcterms:created xsi:type="dcterms:W3CDTF">2025-11-13T02:26:00Z</dcterms:created>
  <dcterms:modified xsi:type="dcterms:W3CDTF">2025-12-16T22:14:00Z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17215165,571c9fee,26e3e117</vt:lpwstr>
  </property>
  <property fmtid="{D5CDD505-2E9C-101B-9397-08002B2CF9AE}" pid="3" name="ClassificationContentMarkingHeaderFontProps">
    <vt:lpwstr>#ff0000,12,Arial</vt:lpwstr>
  </property>
  <property fmtid="{D5CDD505-2E9C-101B-9397-08002B2CF9AE}" pid="4" name="ClassificationContentMarkingHeaderText">
    <vt:lpwstr>OFFICIAL: Sensitive – NSW Government</vt:lpwstr>
  </property>
  <property fmtid="{D5CDD505-2E9C-101B-9397-08002B2CF9AE}" pid="5" name="ClassificationContentMarkingFooterShapeIds">
    <vt:lpwstr>4beee865,22a5912e,3d751941</vt:lpwstr>
  </property>
  <property fmtid="{D5CDD505-2E9C-101B-9397-08002B2CF9AE}" pid="6" name="ClassificationContentMarkingFooterFontProps">
    <vt:lpwstr>#ff0000,12,Arial</vt:lpwstr>
  </property>
  <property fmtid="{D5CDD505-2E9C-101B-9397-08002B2CF9AE}" pid="7" name="ClassificationContentMarkingFooterText">
    <vt:lpwstr>OFFICIAL: Sensitive – NSW Government</vt:lpwstr>
  </property>
  <property fmtid="{D5CDD505-2E9C-101B-9397-08002B2CF9AE}" pid="8" name="MSIP_Label_f04c31a4-4a08-48f5-b596-0fd02ebfa4f0_Enabled">
    <vt:lpwstr>true</vt:lpwstr>
  </property>
  <property fmtid="{D5CDD505-2E9C-101B-9397-08002B2CF9AE}" pid="9" name="MSIP_Label_f04c31a4-4a08-48f5-b596-0fd02ebfa4f0_SetDate">
    <vt:lpwstr>2025-11-13T02:18:29Z</vt:lpwstr>
  </property>
  <property fmtid="{D5CDD505-2E9C-101B-9397-08002B2CF9AE}" pid="10" name="MSIP_Label_f04c31a4-4a08-48f5-b596-0fd02ebfa4f0_Method">
    <vt:lpwstr>Privileged</vt:lpwstr>
  </property>
  <property fmtid="{D5CDD505-2E9C-101B-9397-08002B2CF9AE}" pid="11" name="MSIP_Label_f04c31a4-4a08-48f5-b596-0fd02ebfa4f0_Name">
    <vt:lpwstr>OFFICIAL Sensitive - NSW Government</vt:lpwstr>
  </property>
  <property fmtid="{D5CDD505-2E9C-101B-9397-08002B2CF9AE}" pid="12" name="MSIP_Label_f04c31a4-4a08-48f5-b596-0fd02ebfa4f0_SiteId">
    <vt:lpwstr>a687a7bf-02db-43df-bcbb-e7a8bda611a2</vt:lpwstr>
  </property>
  <property fmtid="{D5CDD505-2E9C-101B-9397-08002B2CF9AE}" pid="13" name="MSIP_Label_f04c31a4-4a08-48f5-b596-0fd02ebfa4f0_ActionId">
    <vt:lpwstr>6803b452-56f7-48dd-96db-3693c5d3ce16</vt:lpwstr>
  </property>
  <property fmtid="{D5CDD505-2E9C-101B-9397-08002B2CF9AE}" pid="14" name="MSIP_Label_f04c31a4-4a08-48f5-b596-0fd02ebfa4f0_ContentBits">
    <vt:lpwstr>3</vt:lpwstr>
  </property>
  <property fmtid="{D5CDD505-2E9C-101B-9397-08002B2CF9AE}" pid="15" name="MSIP_Label_f04c31a4-4a08-48f5-b596-0fd02ebfa4f0_Tag">
    <vt:lpwstr>10, 0, 1, 1</vt:lpwstr>
  </property>
  <property fmtid="{D5CDD505-2E9C-101B-9397-08002B2CF9AE}" pid="16" name="ContentTypeId">
    <vt:lpwstr>0x0101003E34EAFDCE90464BA2C9B51F353E30C4</vt:lpwstr>
  </property>
  <property fmtid="{D5CDD505-2E9C-101B-9397-08002B2CF9AE}" pid="17" name="MediaServiceImageTags">
    <vt:lpwstr/>
  </property>
</Properties>
</file>